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87C30" w14:textId="2B5D167E" w:rsidR="007E029A" w:rsidRPr="00302CD9" w:rsidRDefault="00712F7A" w:rsidP="007E029A">
      <w:pPr>
        <w:spacing w:line="276" w:lineRule="auto"/>
        <w:jc w:val="center"/>
        <w:rPr>
          <w:rFonts w:ascii="Verdana" w:hAnsi="Verdana"/>
          <w:b/>
          <w:bCs/>
          <w:sz w:val="24"/>
          <w:szCs w:val="24"/>
        </w:rPr>
      </w:pPr>
      <w:proofErr w:type="spellStart"/>
      <w:r>
        <w:rPr>
          <w:rFonts w:ascii="Verdana" w:hAnsi="Verdana"/>
          <w:b/>
          <w:bCs/>
          <w:sz w:val="24"/>
          <w:szCs w:val="24"/>
        </w:rPr>
        <w:t>KoKo</w:t>
      </w:r>
      <w:proofErr w:type="spellEnd"/>
      <w:r>
        <w:rPr>
          <w:rFonts w:ascii="Verdana" w:hAnsi="Verdana"/>
          <w:b/>
          <w:bCs/>
          <w:sz w:val="24"/>
          <w:szCs w:val="24"/>
        </w:rPr>
        <w:t xml:space="preserve"> Sound Studios Upgrades </w:t>
      </w:r>
      <w:proofErr w:type="gramStart"/>
      <w:r>
        <w:rPr>
          <w:rFonts w:ascii="Verdana" w:hAnsi="Verdana"/>
          <w:b/>
          <w:bCs/>
          <w:sz w:val="24"/>
          <w:szCs w:val="24"/>
        </w:rPr>
        <w:t>To</w:t>
      </w:r>
      <w:proofErr w:type="gramEnd"/>
      <w:r>
        <w:rPr>
          <w:rFonts w:ascii="Verdana" w:hAnsi="Verdana"/>
          <w:b/>
          <w:bCs/>
          <w:sz w:val="24"/>
          <w:szCs w:val="24"/>
        </w:rPr>
        <w:t xml:space="preserve"> Dolby Atmos With Help From </w:t>
      </w:r>
      <w:r w:rsidR="007E029A" w:rsidRPr="00302CD9">
        <w:rPr>
          <w:rFonts w:ascii="Verdana" w:hAnsi="Verdana"/>
          <w:b/>
          <w:bCs/>
          <w:sz w:val="24"/>
          <w:szCs w:val="24"/>
        </w:rPr>
        <w:t xml:space="preserve">Prism Sound </w:t>
      </w:r>
    </w:p>
    <w:p w14:paraId="297AA2F9" w14:textId="77777777" w:rsidR="00476FD3" w:rsidRDefault="007E029A" w:rsidP="007E029A">
      <w:pPr>
        <w:spacing w:line="276" w:lineRule="auto"/>
        <w:jc w:val="center"/>
        <w:rPr>
          <w:rFonts w:ascii="Verdana" w:eastAsia="Times New Roman" w:hAnsi="Verdana" w:cs="Times New Roman"/>
          <w:i/>
          <w:sz w:val="20"/>
          <w:szCs w:val="20"/>
        </w:rPr>
      </w:pPr>
      <w:r w:rsidRPr="00302CD9">
        <w:rPr>
          <w:rFonts w:ascii="Verdana" w:eastAsia="Times New Roman" w:hAnsi="Verdana" w:cs="Times New Roman"/>
          <w:i/>
          <w:sz w:val="20"/>
          <w:szCs w:val="20"/>
        </w:rPr>
        <w:t xml:space="preserve">The </w:t>
      </w:r>
      <w:r w:rsidR="00712F7A">
        <w:rPr>
          <w:rFonts w:ascii="Verdana" w:eastAsia="Times New Roman" w:hAnsi="Verdana" w:cs="Times New Roman"/>
          <w:i/>
          <w:sz w:val="20"/>
          <w:szCs w:val="20"/>
        </w:rPr>
        <w:t>South</w:t>
      </w:r>
      <w:r w:rsidR="00C732D0">
        <w:rPr>
          <w:rFonts w:ascii="Verdana" w:eastAsia="Times New Roman" w:hAnsi="Verdana" w:cs="Times New Roman"/>
          <w:i/>
          <w:sz w:val="20"/>
          <w:szCs w:val="20"/>
        </w:rPr>
        <w:t xml:space="preserve"> Korean music mixing facility </w:t>
      </w:r>
      <w:r w:rsidR="00F2345A">
        <w:rPr>
          <w:rFonts w:ascii="Verdana" w:eastAsia="Times New Roman" w:hAnsi="Verdana" w:cs="Times New Roman"/>
          <w:i/>
          <w:sz w:val="20"/>
          <w:szCs w:val="20"/>
        </w:rPr>
        <w:t xml:space="preserve">chose </w:t>
      </w:r>
      <w:r w:rsidR="00C732D0">
        <w:rPr>
          <w:rFonts w:ascii="Verdana" w:eastAsia="Times New Roman" w:hAnsi="Verdana" w:cs="Times New Roman"/>
          <w:i/>
          <w:sz w:val="20"/>
          <w:szCs w:val="20"/>
        </w:rPr>
        <w:t>Prism Sound</w:t>
      </w:r>
      <w:r w:rsidR="00F2345A">
        <w:rPr>
          <w:rFonts w:ascii="Verdana" w:eastAsia="Times New Roman" w:hAnsi="Verdana" w:cs="Times New Roman"/>
          <w:i/>
          <w:sz w:val="20"/>
          <w:szCs w:val="20"/>
        </w:rPr>
        <w:t>’s</w:t>
      </w:r>
      <w:r w:rsidR="00C732D0">
        <w:rPr>
          <w:rFonts w:ascii="Verdana" w:eastAsia="Times New Roman" w:hAnsi="Verdana" w:cs="Times New Roman"/>
          <w:i/>
          <w:sz w:val="20"/>
          <w:szCs w:val="20"/>
        </w:rPr>
        <w:t xml:space="preserve"> Dream ADA-128 multichannel converter </w:t>
      </w:r>
      <w:r w:rsidR="00476FD3">
        <w:rPr>
          <w:rFonts w:ascii="Verdana" w:eastAsia="Times New Roman" w:hAnsi="Verdana" w:cs="Times New Roman"/>
          <w:i/>
          <w:sz w:val="20"/>
          <w:szCs w:val="20"/>
        </w:rPr>
        <w:t>and its delighted with its versatility and sound quality.</w:t>
      </w:r>
    </w:p>
    <w:p w14:paraId="102F73DD" w14:textId="3FDB8BFE" w:rsidR="005B4B27" w:rsidRPr="005B4B27" w:rsidRDefault="007E029A" w:rsidP="005B4B27">
      <w:pPr>
        <w:jc w:val="both"/>
        <w:rPr>
          <w:rFonts w:ascii="Verdana" w:eastAsiaTheme="minorEastAsia" w:hAnsi="Verdana"/>
          <w:sz w:val="20"/>
          <w:szCs w:val="20"/>
        </w:rPr>
      </w:pPr>
      <w:r w:rsidRPr="00302CD9">
        <w:rPr>
          <w:rFonts w:ascii="Verdana" w:hAnsi="Verdana"/>
          <w:b/>
          <w:bCs/>
          <w:sz w:val="20"/>
          <w:szCs w:val="20"/>
        </w:rPr>
        <w:t xml:space="preserve">Cambridge, UK. August </w:t>
      </w:r>
      <w:r w:rsidR="00AA14BF">
        <w:rPr>
          <w:rFonts w:ascii="Verdana" w:hAnsi="Verdana"/>
          <w:b/>
          <w:bCs/>
          <w:sz w:val="20"/>
          <w:szCs w:val="20"/>
        </w:rPr>
        <w:t>27</w:t>
      </w:r>
      <w:r w:rsidR="00AA14BF" w:rsidRPr="00AA14BF">
        <w:rPr>
          <w:rFonts w:ascii="Verdana" w:hAnsi="Verdana"/>
          <w:b/>
          <w:bCs/>
          <w:sz w:val="20"/>
          <w:szCs w:val="20"/>
          <w:vertAlign w:val="superscript"/>
        </w:rPr>
        <w:t>th</w:t>
      </w:r>
      <w:r w:rsidR="00AA14BF">
        <w:rPr>
          <w:rFonts w:ascii="Verdana" w:hAnsi="Verdana"/>
          <w:b/>
          <w:bCs/>
          <w:sz w:val="20"/>
          <w:szCs w:val="20"/>
        </w:rPr>
        <w:t xml:space="preserve"> </w:t>
      </w:r>
      <w:r w:rsidRPr="00302CD9">
        <w:rPr>
          <w:rFonts w:ascii="Verdana" w:hAnsi="Verdana"/>
          <w:b/>
          <w:bCs/>
          <w:sz w:val="20"/>
          <w:szCs w:val="20"/>
        </w:rPr>
        <w:t>2024:</w:t>
      </w:r>
      <w:r w:rsidRPr="00302CD9">
        <w:rPr>
          <w:rFonts w:ascii="Verdana" w:hAnsi="Verdana"/>
          <w:sz w:val="20"/>
          <w:szCs w:val="20"/>
        </w:rPr>
        <w:t xml:space="preserve"> </w:t>
      </w:r>
      <w:proofErr w:type="spellStart"/>
      <w:r w:rsidR="005B4B27" w:rsidRPr="005B4B27">
        <w:rPr>
          <w:rFonts w:ascii="Verdana" w:eastAsiaTheme="minorEastAsia" w:hAnsi="Verdana"/>
          <w:sz w:val="20"/>
          <w:szCs w:val="20"/>
        </w:rPr>
        <w:t>KoKo</w:t>
      </w:r>
      <w:proofErr w:type="spellEnd"/>
      <w:r w:rsidR="005B4B27" w:rsidRPr="005B4B27">
        <w:rPr>
          <w:rFonts w:ascii="Verdana" w:eastAsiaTheme="minorEastAsia" w:hAnsi="Verdana"/>
          <w:sz w:val="20"/>
          <w:szCs w:val="20"/>
        </w:rPr>
        <w:t xml:space="preserve"> Sound Studios, one of the most sought-after mixing facilities in South Korea, has invested in a Prism Sound D</w:t>
      </w:r>
      <w:r w:rsidR="000B01E9">
        <w:rPr>
          <w:rFonts w:ascii="Verdana" w:eastAsiaTheme="minorEastAsia" w:hAnsi="Verdana"/>
          <w:sz w:val="20"/>
          <w:szCs w:val="20"/>
        </w:rPr>
        <w:t>ream</w:t>
      </w:r>
      <w:r w:rsidR="005B4B27" w:rsidRPr="005B4B27">
        <w:rPr>
          <w:rFonts w:ascii="Verdana" w:eastAsiaTheme="minorEastAsia" w:hAnsi="Verdana"/>
          <w:sz w:val="20"/>
          <w:szCs w:val="20"/>
        </w:rPr>
        <w:t xml:space="preserve"> ADA-128 multichannel converter as part of a major upgrade to accommodate Dolby Atmos music mixing. </w:t>
      </w:r>
    </w:p>
    <w:p w14:paraId="077CA01C" w14:textId="77777777" w:rsidR="005B4B27" w:rsidRPr="005B4B27" w:rsidRDefault="005B4B27" w:rsidP="005B4B27">
      <w:pPr>
        <w:jc w:val="both"/>
        <w:rPr>
          <w:rFonts w:ascii="Verdana" w:eastAsiaTheme="minorEastAsia" w:hAnsi="Verdana" w:cs="Poppins"/>
          <w:color w:val="333333"/>
          <w:sz w:val="20"/>
          <w:szCs w:val="20"/>
        </w:rPr>
      </w:pPr>
      <w:r w:rsidRPr="005B4B27">
        <w:rPr>
          <w:rFonts w:ascii="Verdana" w:eastAsiaTheme="minorEastAsia" w:hAnsi="Verdana"/>
          <w:sz w:val="20"/>
          <w:szCs w:val="20"/>
        </w:rPr>
        <w:t xml:space="preserve">Located at Haengju Fortress, this state-of-the-art facility is owned by Mr. Ko Hyun-Jung who is widely acclaimed for his music mixes across diverse genres including </w:t>
      </w:r>
      <w:r w:rsidRPr="005B4B27">
        <w:rPr>
          <w:rFonts w:ascii="Verdana" w:eastAsiaTheme="minorEastAsia" w:hAnsi="Verdana" w:cs="Poppins"/>
          <w:color w:val="333333"/>
          <w:sz w:val="20"/>
          <w:szCs w:val="20"/>
        </w:rPr>
        <w:t xml:space="preserve">K-Pop, Hip-Hop, Rock and R&amp;B. </w:t>
      </w:r>
    </w:p>
    <w:p w14:paraId="5316F5D6" w14:textId="430BD7FC" w:rsidR="005B4B27" w:rsidRPr="005B4B27" w:rsidRDefault="005B4B27" w:rsidP="005B4B27">
      <w:pPr>
        <w:jc w:val="both"/>
        <w:rPr>
          <w:rFonts w:ascii="Verdana" w:eastAsiaTheme="minorEastAsia" w:hAnsi="Verdana" w:cs="Poppins"/>
          <w:color w:val="333333"/>
          <w:sz w:val="20"/>
          <w:szCs w:val="20"/>
        </w:rPr>
      </w:pPr>
      <w:r w:rsidRPr="005B4B27">
        <w:rPr>
          <w:rFonts w:ascii="Verdana" w:eastAsiaTheme="minorEastAsia" w:hAnsi="Verdana" w:cs="Poppins"/>
          <w:color w:val="333333"/>
          <w:sz w:val="20"/>
          <w:szCs w:val="20"/>
        </w:rPr>
        <w:t xml:space="preserve">The decision to upgrade the facility to Dolby Atmos reflects </w:t>
      </w:r>
      <w:proofErr w:type="spellStart"/>
      <w:r w:rsidRPr="005B4B27">
        <w:rPr>
          <w:rFonts w:ascii="Verdana" w:eastAsiaTheme="minorEastAsia" w:hAnsi="Verdana" w:cs="Poppins"/>
          <w:color w:val="333333"/>
          <w:sz w:val="20"/>
          <w:szCs w:val="20"/>
        </w:rPr>
        <w:t>KoKo</w:t>
      </w:r>
      <w:proofErr w:type="spellEnd"/>
      <w:r w:rsidRPr="005B4B27">
        <w:rPr>
          <w:rFonts w:ascii="Verdana" w:eastAsiaTheme="minorEastAsia" w:hAnsi="Verdana" w:cs="Poppins"/>
          <w:color w:val="333333"/>
          <w:sz w:val="20"/>
          <w:szCs w:val="20"/>
        </w:rPr>
        <w:t xml:space="preserve"> S</w:t>
      </w:r>
      <w:r w:rsidR="000B01E9">
        <w:rPr>
          <w:rFonts w:ascii="Verdana" w:eastAsiaTheme="minorEastAsia" w:hAnsi="Verdana" w:cs="Poppins"/>
          <w:color w:val="333333"/>
          <w:sz w:val="20"/>
          <w:szCs w:val="20"/>
        </w:rPr>
        <w:t>ound S</w:t>
      </w:r>
      <w:r w:rsidRPr="005B4B27">
        <w:rPr>
          <w:rFonts w:ascii="Verdana" w:eastAsiaTheme="minorEastAsia" w:hAnsi="Verdana" w:cs="Poppins"/>
          <w:color w:val="333333"/>
          <w:sz w:val="20"/>
          <w:szCs w:val="20"/>
        </w:rPr>
        <w:t xml:space="preserve">tudio’s desire to attract international artists that want to tap into the energy and vibrancy of Korean K-Pop, a genre that has becoming increasingly popular beyond the country’s borders. </w:t>
      </w:r>
    </w:p>
    <w:p w14:paraId="32E1FE44" w14:textId="77777777" w:rsidR="005B4B27" w:rsidRPr="005B4B27" w:rsidRDefault="005B4B27" w:rsidP="005B4B27">
      <w:pPr>
        <w:jc w:val="both"/>
        <w:rPr>
          <w:rFonts w:ascii="Verdana" w:eastAsiaTheme="minorEastAsia" w:hAnsi="Verdana"/>
          <w:sz w:val="20"/>
          <w:szCs w:val="20"/>
        </w:rPr>
      </w:pPr>
      <w:r w:rsidRPr="005B4B27">
        <w:rPr>
          <w:rFonts w:ascii="Verdana" w:eastAsiaTheme="minorEastAsia" w:hAnsi="Verdana" w:cs="Poppins"/>
          <w:color w:val="333333"/>
          <w:sz w:val="20"/>
          <w:szCs w:val="20"/>
        </w:rPr>
        <w:t xml:space="preserve">In order to achieve a first-rate mixing environment, the studio required </w:t>
      </w:r>
      <w:r w:rsidRPr="005B4B27">
        <w:rPr>
          <w:rFonts w:ascii="Verdana" w:eastAsiaTheme="minorEastAsia" w:hAnsi="Verdana"/>
          <w:sz w:val="20"/>
          <w:szCs w:val="20"/>
        </w:rPr>
        <w:t xml:space="preserve">additional Dante outputs for 7.1.4 Atmos and high-quality analogue converters for its existing console and outboard gear. </w:t>
      </w:r>
    </w:p>
    <w:p w14:paraId="22E44348" w14:textId="4C886BFB" w:rsidR="005B4B27" w:rsidRPr="005B4B27" w:rsidRDefault="005B4B27" w:rsidP="005B4B27">
      <w:pPr>
        <w:jc w:val="both"/>
        <w:rPr>
          <w:rFonts w:ascii="Verdana" w:eastAsiaTheme="minorEastAsia" w:hAnsi="Verdana"/>
          <w:sz w:val="20"/>
          <w:szCs w:val="20"/>
        </w:rPr>
      </w:pPr>
      <w:r w:rsidRPr="005B4B27">
        <w:rPr>
          <w:rFonts w:ascii="Verdana" w:eastAsiaTheme="minorEastAsia" w:hAnsi="Verdana"/>
          <w:sz w:val="20"/>
          <w:szCs w:val="20"/>
        </w:rPr>
        <w:t>“We wanted all these systems to be managed by a single integrated device, and the Prism Sound DREAM ADA-128 was the only product that met all these requirements,” says Hyun</w:t>
      </w:r>
      <w:r w:rsidR="000B01E9">
        <w:rPr>
          <w:rFonts w:ascii="Verdana" w:eastAsiaTheme="minorEastAsia" w:hAnsi="Verdana"/>
          <w:sz w:val="20"/>
          <w:szCs w:val="20"/>
        </w:rPr>
        <w:t>-</w:t>
      </w:r>
      <w:r w:rsidRPr="005B4B27">
        <w:rPr>
          <w:rFonts w:ascii="Verdana" w:eastAsiaTheme="minorEastAsia" w:hAnsi="Verdana"/>
          <w:sz w:val="20"/>
          <w:szCs w:val="20"/>
        </w:rPr>
        <w:t>Jung, who is also the studio’s chief engineer. “The converter handles both our existing analogue setup and Dolby Atmos setup in one device. The mix room is designed to handle both stereo and immersive audio work, and switching between them is incredibly simple.”</w:t>
      </w:r>
    </w:p>
    <w:p w14:paraId="29F5ED0F" w14:textId="77777777" w:rsidR="005B4B27" w:rsidRPr="005B4B27" w:rsidRDefault="005B4B27" w:rsidP="005B4B27">
      <w:pPr>
        <w:spacing w:line="276" w:lineRule="auto"/>
        <w:jc w:val="both"/>
        <w:rPr>
          <w:rFonts w:ascii="Verdana" w:eastAsiaTheme="minorEastAsia" w:hAnsi="Verdana"/>
          <w:sz w:val="20"/>
          <w:szCs w:val="20"/>
        </w:rPr>
      </w:pPr>
      <w:r w:rsidRPr="005B4B27">
        <w:rPr>
          <w:rFonts w:ascii="Verdana" w:eastAsiaTheme="minorEastAsia" w:hAnsi="Verdana"/>
          <w:sz w:val="20"/>
          <w:szCs w:val="20"/>
        </w:rPr>
        <w:t>Launched in 2023, Prism Sound’s Dream ADA-128 modular audio conversion system</w:t>
      </w:r>
      <w:r w:rsidRPr="005B4B27">
        <w:rPr>
          <w:rFonts w:ascii="Verdana" w:eastAsia="Calibri" w:hAnsi="Verdana" w:cs="Helvetica"/>
          <w:sz w:val="20"/>
          <w:szCs w:val="20"/>
          <w:shd w:val="clear" w:color="auto" w:fill="FFFFFF"/>
        </w:rPr>
        <w:t xml:space="preserve"> is designed a</w:t>
      </w:r>
      <w:r w:rsidRPr="005B4B27">
        <w:rPr>
          <w:rFonts w:ascii="Verdana" w:eastAsiaTheme="minorEastAsia" w:hAnsi="Verdana"/>
          <w:sz w:val="20"/>
          <w:szCs w:val="20"/>
        </w:rPr>
        <w:t xml:space="preserve">s both a conversion system and a high-performance, networkable audio distribution and processing system. Aimed </w:t>
      </w:r>
      <w:r w:rsidRPr="005B4B27">
        <w:rPr>
          <w:rFonts w:ascii="Verdana" w:eastAsiaTheme="minorEastAsia" w:hAnsi="Verdana" w:cs="Calibri"/>
          <w:sz w:val="20"/>
          <w:szCs w:val="20"/>
          <w:lang w:eastAsia="en-GB"/>
        </w:rPr>
        <w:t xml:space="preserve">at </w:t>
      </w:r>
      <w:r w:rsidRPr="005B4B27">
        <w:rPr>
          <w:rFonts w:ascii="Verdana" w:eastAsiaTheme="minorEastAsia" w:hAnsi="Verdana"/>
          <w:sz w:val="20"/>
          <w:szCs w:val="20"/>
        </w:rPr>
        <w:t xml:space="preserve">audio professionals across many different disciplines, including music recording, post-production, broadcast, installation, Dolby Atmos and archiving, Dream ADA-128 delivers exceptional levels of flexibility, functionality, and cost effectiveness without any compromise in sound quality. </w:t>
      </w:r>
    </w:p>
    <w:p w14:paraId="5A94325D" w14:textId="0B3A8D48" w:rsidR="005B4B27" w:rsidRPr="005B4B27" w:rsidRDefault="005B4B27" w:rsidP="005B4B27">
      <w:pPr>
        <w:spacing w:line="276" w:lineRule="auto"/>
        <w:jc w:val="both"/>
        <w:rPr>
          <w:rFonts w:ascii="Verdana" w:eastAsiaTheme="minorEastAsia" w:hAnsi="Verdana"/>
          <w:sz w:val="20"/>
          <w:szCs w:val="20"/>
        </w:rPr>
      </w:pPr>
      <w:r w:rsidRPr="005B4B27">
        <w:rPr>
          <w:rFonts w:ascii="Verdana" w:eastAsiaTheme="minorEastAsia" w:hAnsi="Verdana"/>
          <w:sz w:val="20"/>
          <w:szCs w:val="20"/>
        </w:rPr>
        <w:t xml:space="preserve">Although the upgrade to Dolby Atmos was the primary reason why </w:t>
      </w:r>
      <w:proofErr w:type="spellStart"/>
      <w:r w:rsidRPr="005B4B27">
        <w:rPr>
          <w:rFonts w:ascii="Verdana" w:eastAsiaTheme="minorEastAsia" w:hAnsi="Verdana"/>
          <w:sz w:val="20"/>
          <w:szCs w:val="20"/>
        </w:rPr>
        <w:t>KoKo</w:t>
      </w:r>
      <w:proofErr w:type="spellEnd"/>
      <w:r w:rsidRPr="005B4B27">
        <w:rPr>
          <w:rFonts w:ascii="Verdana" w:eastAsiaTheme="minorEastAsia" w:hAnsi="Verdana"/>
          <w:sz w:val="20"/>
          <w:szCs w:val="20"/>
        </w:rPr>
        <w:t xml:space="preserve"> S</w:t>
      </w:r>
      <w:r w:rsidR="000B01E9">
        <w:rPr>
          <w:rFonts w:ascii="Verdana" w:eastAsiaTheme="minorEastAsia" w:hAnsi="Verdana"/>
          <w:sz w:val="20"/>
          <w:szCs w:val="20"/>
        </w:rPr>
        <w:t>ound S</w:t>
      </w:r>
      <w:r w:rsidRPr="005B4B27">
        <w:rPr>
          <w:rFonts w:ascii="Verdana" w:eastAsiaTheme="minorEastAsia" w:hAnsi="Verdana"/>
          <w:sz w:val="20"/>
          <w:szCs w:val="20"/>
        </w:rPr>
        <w:t>tudios purchased a Dream ADA-128. Hyun</w:t>
      </w:r>
      <w:r w:rsidR="000B01E9">
        <w:rPr>
          <w:rFonts w:ascii="Verdana" w:eastAsiaTheme="minorEastAsia" w:hAnsi="Verdana"/>
          <w:sz w:val="20"/>
          <w:szCs w:val="20"/>
        </w:rPr>
        <w:t>-</w:t>
      </w:r>
      <w:r w:rsidRPr="005B4B27">
        <w:rPr>
          <w:rFonts w:ascii="Verdana" w:eastAsiaTheme="minorEastAsia" w:hAnsi="Verdana"/>
          <w:sz w:val="20"/>
          <w:szCs w:val="20"/>
        </w:rPr>
        <w:t xml:space="preserve">Jung says sound quality was also a major factor in his decision-making process. </w:t>
      </w:r>
    </w:p>
    <w:p w14:paraId="025CF26E" w14:textId="0EC594A4" w:rsidR="005B4B27" w:rsidRPr="005B4B27" w:rsidRDefault="005B4B27" w:rsidP="005B4B27">
      <w:pPr>
        <w:spacing w:line="276" w:lineRule="auto"/>
        <w:jc w:val="both"/>
        <w:rPr>
          <w:rFonts w:ascii="Verdana" w:eastAsiaTheme="minorEastAsia" w:hAnsi="Verdana"/>
          <w:sz w:val="20"/>
          <w:szCs w:val="20"/>
        </w:rPr>
      </w:pPr>
      <w:r w:rsidRPr="005B4B27">
        <w:rPr>
          <w:rFonts w:ascii="Verdana" w:eastAsiaTheme="minorEastAsia" w:hAnsi="Verdana"/>
          <w:sz w:val="20"/>
          <w:szCs w:val="20"/>
        </w:rPr>
        <w:t>“I had already experienced Prism Sound's audio quality with other products, but the ADA-128 stands at the pinnacle,” he</w:t>
      </w:r>
      <w:r w:rsidR="000B01E9">
        <w:rPr>
          <w:rFonts w:ascii="Verdana" w:eastAsiaTheme="minorEastAsia" w:hAnsi="Verdana"/>
          <w:sz w:val="20"/>
          <w:szCs w:val="20"/>
        </w:rPr>
        <w:t xml:space="preserve"> explains</w:t>
      </w:r>
      <w:r w:rsidRPr="005B4B27">
        <w:rPr>
          <w:rFonts w:ascii="Verdana" w:eastAsiaTheme="minorEastAsia" w:hAnsi="Verdana"/>
          <w:sz w:val="20"/>
          <w:szCs w:val="20"/>
        </w:rPr>
        <w:t>. “Using analogue consoles and outboard gear in the digital era inevitably requires conversion. Each conversion process tends to degrade the source quality, making it lose clarity and power, but the ADA-128's conversion significantly alleviates these issues. Even when using hardware inserts from Pro Tools, the signal remains clear and returns to digital without losing its original quality. Since installing the ADA-128 earlier this year we have noticed a significant improvement in sound quality compared to our previous converter. Additionally, the large front LCD and the web-controlled driver offer unparalleled convenience.”</w:t>
      </w:r>
    </w:p>
    <w:p w14:paraId="42CD14DE" w14:textId="2A94174F" w:rsidR="005B4B27" w:rsidRPr="005B4B27" w:rsidRDefault="005B4B27" w:rsidP="005B4B27">
      <w:pPr>
        <w:jc w:val="both"/>
        <w:rPr>
          <w:rFonts w:ascii="Verdana" w:eastAsiaTheme="minorEastAsia" w:hAnsi="Verdana"/>
          <w:sz w:val="20"/>
          <w:szCs w:val="20"/>
        </w:rPr>
      </w:pPr>
      <w:proofErr w:type="spellStart"/>
      <w:r w:rsidRPr="005B4B27">
        <w:rPr>
          <w:rFonts w:ascii="Verdana" w:eastAsiaTheme="minorEastAsia" w:hAnsi="Verdana"/>
          <w:sz w:val="20"/>
          <w:szCs w:val="20"/>
        </w:rPr>
        <w:lastRenderedPageBreak/>
        <w:t>KoKo</w:t>
      </w:r>
      <w:proofErr w:type="spellEnd"/>
      <w:r w:rsidRPr="005B4B27">
        <w:rPr>
          <w:rFonts w:ascii="Verdana" w:eastAsiaTheme="minorEastAsia" w:hAnsi="Verdana"/>
          <w:sz w:val="20"/>
          <w:szCs w:val="20"/>
        </w:rPr>
        <w:t xml:space="preserve"> S</w:t>
      </w:r>
      <w:r w:rsidR="000B01E9">
        <w:rPr>
          <w:rFonts w:ascii="Verdana" w:eastAsiaTheme="minorEastAsia" w:hAnsi="Verdana"/>
          <w:sz w:val="20"/>
          <w:szCs w:val="20"/>
        </w:rPr>
        <w:t>ound S</w:t>
      </w:r>
      <w:r w:rsidRPr="005B4B27">
        <w:rPr>
          <w:rFonts w:ascii="Verdana" w:eastAsiaTheme="minorEastAsia" w:hAnsi="Verdana"/>
          <w:sz w:val="20"/>
          <w:szCs w:val="20"/>
        </w:rPr>
        <w:t>tudio’s Dream ADA-128 was supplied and installed by Prism Sound’s Korean distributor ANK Pro, headed by Tom Ki</w:t>
      </w:r>
      <w:r w:rsidR="00671EBA">
        <w:rPr>
          <w:rFonts w:ascii="Verdana" w:eastAsiaTheme="minorEastAsia" w:hAnsi="Verdana"/>
          <w:sz w:val="20"/>
          <w:szCs w:val="20"/>
        </w:rPr>
        <w:t>m.</w:t>
      </w:r>
      <w:r w:rsidRPr="005B4B27">
        <w:rPr>
          <w:rFonts w:ascii="Verdana" w:eastAsiaTheme="minorEastAsia" w:hAnsi="Verdana"/>
          <w:sz w:val="20"/>
          <w:szCs w:val="20"/>
        </w:rPr>
        <w:t xml:space="preserve"> </w:t>
      </w:r>
    </w:p>
    <w:p w14:paraId="50A65740" w14:textId="77777777" w:rsidR="005B4B27" w:rsidRPr="005B4B27" w:rsidRDefault="005B4B27" w:rsidP="005B4B27">
      <w:pPr>
        <w:jc w:val="both"/>
        <w:rPr>
          <w:rFonts w:ascii="Verdana" w:eastAsiaTheme="minorEastAsia" w:hAnsi="Verdana"/>
          <w:sz w:val="20"/>
          <w:szCs w:val="20"/>
        </w:rPr>
      </w:pPr>
      <w:r w:rsidRPr="005B4B27">
        <w:rPr>
          <w:rFonts w:ascii="Verdana" w:eastAsiaTheme="minorEastAsia" w:hAnsi="Verdana"/>
          <w:sz w:val="20"/>
          <w:szCs w:val="20"/>
        </w:rPr>
        <w:t>“Tom provided an optimized setup for our studio and easy-to-understand explanations, making it immediately usable for our work,” Hyun-Jong says. “We were really happy with the service he provided – the installation by ANK was quick and precise.”</w:t>
      </w:r>
    </w:p>
    <w:p w14:paraId="186E117D" w14:textId="77777777" w:rsidR="005B4B27" w:rsidRPr="005B4B27" w:rsidRDefault="005B4B27" w:rsidP="005B4B27">
      <w:pPr>
        <w:jc w:val="both"/>
        <w:rPr>
          <w:rFonts w:ascii="Verdana" w:eastAsiaTheme="minorEastAsia" w:hAnsi="Verdana" w:cs="Poppins"/>
          <w:color w:val="333333"/>
          <w:sz w:val="20"/>
          <w:szCs w:val="20"/>
        </w:rPr>
      </w:pPr>
      <w:r w:rsidRPr="005B4B27">
        <w:rPr>
          <w:rFonts w:ascii="Verdana" w:eastAsiaTheme="minorEastAsia" w:hAnsi="Verdana"/>
          <w:sz w:val="20"/>
          <w:szCs w:val="20"/>
        </w:rPr>
        <w:t xml:space="preserve">Although </w:t>
      </w:r>
      <w:proofErr w:type="spellStart"/>
      <w:r w:rsidRPr="005B4B27">
        <w:rPr>
          <w:rFonts w:ascii="Verdana" w:eastAsiaTheme="minorEastAsia" w:hAnsi="Verdana"/>
          <w:sz w:val="20"/>
          <w:szCs w:val="20"/>
        </w:rPr>
        <w:t>KoKo</w:t>
      </w:r>
      <w:proofErr w:type="spellEnd"/>
      <w:r w:rsidRPr="005B4B27">
        <w:rPr>
          <w:rFonts w:ascii="Verdana" w:eastAsiaTheme="minorEastAsia" w:hAnsi="Verdana"/>
          <w:sz w:val="20"/>
          <w:szCs w:val="20"/>
        </w:rPr>
        <w:t xml:space="preserve"> Sound Studio is dedicated to mixing, it also co-operates with </w:t>
      </w:r>
      <w:proofErr w:type="spellStart"/>
      <w:r w:rsidRPr="005B4B27">
        <w:rPr>
          <w:rFonts w:ascii="Verdana" w:eastAsiaTheme="minorEastAsia" w:hAnsi="Verdana"/>
          <w:sz w:val="20"/>
          <w:szCs w:val="20"/>
        </w:rPr>
        <w:t>Dreamfactory</w:t>
      </w:r>
      <w:proofErr w:type="spellEnd"/>
      <w:r w:rsidRPr="005B4B27">
        <w:rPr>
          <w:rFonts w:ascii="Verdana" w:eastAsiaTheme="minorEastAsia" w:hAnsi="Verdana"/>
          <w:sz w:val="20"/>
          <w:szCs w:val="20"/>
        </w:rPr>
        <w:t xml:space="preserve"> Studio, a one-stop content creation hub that has music recording facilities. Recent projects have included Lee Young-ji's </w:t>
      </w:r>
      <w:r w:rsidRPr="005B4B27">
        <w:rPr>
          <w:rFonts w:ascii="Verdana" w:eastAsiaTheme="minorEastAsia" w:hAnsi="Verdana"/>
          <w:i/>
          <w:iCs/>
          <w:sz w:val="20"/>
          <w:szCs w:val="20"/>
        </w:rPr>
        <w:t>Small Girl</w:t>
      </w:r>
      <w:r w:rsidRPr="005B4B27">
        <w:rPr>
          <w:rFonts w:ascii="Verdana" w:eastAsiaTheme="minorEastAsia" w:hAnsi="Verdana"/>
          <w:sz w:val="20"/>
          <w:szCs w:val="20"/>
        </w:rPr>
        <w:t xml:space="preserve"> and Kiss </w:t>
      </w:r>
      <w:proofErr w:type="gramStart"/>
      <w:r w:rsidRPr="005B4B27">
        <w:rPr>
          <w:rFonts w:ascii="Verdana" w:eastAsiaTheme="minorEastAsia" w:hAnsi="Verdana"/>
          <w:sz w:val="20"/>
          <w:szCs w:val="20"/>
        </w:rPr>
        <w:t>Of</w:t>
      </w:r>
      <w:proofErr w:type="gramEnd"/>
      <w:r w:rsidRPr="005B4B27">
        <w:rPr>
          <w:rFonts w:ascii="Verdana" w:eastAsiaTheme="minorEastAsia" w:hAnsi="Verdana"/>
          <w:sz w:val="20"/>
          <w:szCs w:val="20"/>
        </w:rPr>
        <w:t xml:space="preserve"> Life's </w:t>
      </w:r>
      <w:r w:rsidRPr="005B4B27">
        <w:rPr>
          <w:rFonts w:ascii="Verdana" w:eastAsiaTheme="minorEastAsia" w:hAnsi="Verdana"/>
          <w:i/>
          <w:iCs/>
          <w:sz w:val="20"/>
          <w:szCs w:val="20"/>
        </w:rPr>
        <w:t>Sticky</w:t>
      </w:r>
      <w:r w:rsidRPr="005B4B27">
        <w:rPr>
          <w:rFonts w:ascii="Verdana" w:eastAsiaTheme="minorEastAsia" w:hAnsi="Verdana"/>
          <w:sz w:val="20"/>
          <w:szCs w:val="20"/>
        </w:rPr>
        <w:t xml:space="preserve">, while other artists who have brought their mix projects to </w:t>
      </w:r>
      <w:proofErr w:type="spellStart"/>
      <w:r w:rsidRPr="005B4B27">
        <w:rPr>
          <w:rFonts w:ascii="Verdana" w:eastAsiaTheme="minorEastAsia" w:hAnsi="Verdana"/>
          <w:sz w:val="20"/>
          <w:szCs w:val="20"/>
        </w:rPr>
        <w:t>KoKo</w:t>
      </w:r>
      <w:proofErr w:type="spellEnd"/>
      <w:r w:rsidRPr="005B4B27">
        <w:rPr>
          <w:rFonts w:ascii="Verdana" w:eastAsiaTheme="minorEastAsia" w:hAnsi="Verdana"/>
          <w:sz w:val="20"/>
          <w:szCs w:val="20"/>
        </w:rPr>
        <w:t xml:space="preserve"> Sound Studios include </w:t>
      </w:r>
      <w:r w:rsidRPr="005B4B27">
        <w:rPr>
          <w:rFonts w:ascii="Verdana" w:eastAsiaTheme="minorEastAsia" w:hAnsi="Verdana" w:cs="Poppins"/>
          <w:color w:val="333333"/>
          <w:sz w:val="20"/>
          <w:szCs w:val="20"/>
        </w:rPr>
        <w:t>Lee Seung-Hwan, Yoon Jong-Shin, Toy, Nell, Dynamic Duo, </w:t>
      </w:r>
      <w:proofErr w:type="spellStart"/>
      <w:r w:rsidRPr="005B4B27">
        <w:rPr>
          <w:rFonts w:ascii="Verdana" w:eastAsiaTheme="minorEastAsia" w:hAnsi="Verdana" w:cs="Poppins"/>
          <w:color w:val="333333"/>
          <w:sz w:val="20"/>
          <w:szCs w:val="20"/>
        </w:rPr>
        <w:t>Beenzino</w:t>
      </w:r>
      <w:proofErr w:type="spellEnd"/>
      <w:r w:rsidRPr="005B4B27">
        <w:rPr>
          <w:rFonts w:ascii="Verdana" w:eastAsiaTheme="minorEastAsia" w:hAnsi="Verdana" w:cs="Poppins"/>
          <w:color w:val="333333"/>
          <w:sz w:val="20"/>
          <w:szCs w:val="20"/>
        </w:rPr>
        <w:t>, Primary, Crush, Urban-</w:t>
      </w:r>
      <w:proofErr w:type="spellStart"/>
      <w:r w:rsidRPr="005B4B27">
        <w:rPr>
          <w:rFonts w:ascii="Verdana" w:eastAsiaTheme="minorEastAsia" w:hAnsi="Verdana" w:cs="Poppins"/>
          <w:color w:val="333333"/>
          <w:sz w:val="20"/>
          <w:szCs w:val="20"/>
        </w:rPr>
        <w:t>zakapa</w:t>
      </w:r>
      <w:proofErr w:type="spellEnd"/>
      <w:r w:rsidRPr="005B4B27">
        <w:rPr>
          <w:rFonts w:ascii="Verdana" w:eastAsiaTheme="minorEastAsia" w:hAnsi="Verdana" w:cs="Poppins"/>
          <w:color w:val="333333"/>
          <w:sz w:val="20"/>
          <w:szCs w:val="20"/>
        </w:rPr>
        <w:t xml:space="preserve"> and Daybreak.</w:t>
      </w:r>
    </w:p>
    <w:p w14:paraId="51A196B7" w14:textId="77777777" w:rsidR="005B4B27" w:rsidRPr="005B4B27" w:rsidRDefault="005B4B27" w:rsidP="005B4B27">
      <w:pPr>
        <w:jc w:val="both"/>
        <w:rPr>
          <w:rFonts w:ascii="Verdana" w:eastAsiaTheme="minorEastAsia" w:hAnsi="Verdana"/>
          <w:i/>
          <w:iCs/>
          <w:sz w:val="20"/>
          <w:szCs w:val="20"/>
        </w:rPr>
      </w:pPr>
      <w:r w:rsidRPr="005B4B27">
        <w:rPr>
          <w:rFonts w:ascii="Verdana" w:eastAsiaTheme="minorEastAsia" w:hAnsi="Verdana"/>
          <w:sz w:val="20"/>
          <w:szCs w:val="20"/>
        </w:rPr>
        <w:t>Since arriving in the studio, the Prism Sound Dream ADA-128 has been used for all projects, including Dolby Atmos and stereo mixes.</w:t>
      </w:r>
    </w:p>
    <w:p w14:paraId="20B66A20" w14:textId="04C58174" w:rsidR="007E029A" w:rsidRPr="00712F7A" w:rsidRDefault="005B4B27" w:rsidP="00712F7A">
      <w:pPr>
        <w:jc w:val="both"/>
        <w:rPr>
          <w:rFonts w:ascii="Verdana" w:eastAsiaTheme="minorEastAsia" w:hAnsi="Verdana"/>
          <w:sz w:val="20"/>
          <w:szCs w:val="20"/>
          <w:lang w:eastAsia="ko-KR"/>
        </w:rPr>
      </w:pPr>
      <w:r w:rsidRPr="005B4B27">
        <w:rPr>
          <w:rFonts w:ascii="Verdana" w:eastAsiaTheme="minorEastAsia" w:hAnsi="Verdana"/>
          <w:sz w:val="20"/>
          <w:szCs w:val="20"/>
          <w:lang w:eastAsia="ko-KR"/>
        </w:rPr>
        <w:t>“It is the only converter that scores 100 points in performance, stability, convenience, and compatibility,” Hyun Jong says. “We are very grateful to Prism Sound for making a device that seems like a dream come true, just as its name suggests.”</w:t>
      </w:r>
    </w:p>
    <w:p w14:paraId="11120EE4" w14:textId="77777777" w:rsidR="007E029A" w:rsidRPr="00302CD9" w:rsidRDefault="007E029A" w:rsidP="007E029A">
      <w:pPr>
        <w:spacing w:line="276" w:lineRule="auto"/>
        <w:jc w:val="center"/>
        <w:rPr>
          <w:rFonts w:ascii="Verdana" w:hAnsi="Verdana"/>
          <w:b/>
          <w:bCs/>
          <w:sz w:val="20"/>
          <w:szCs w:val="20"/>
        </w:rPr>
      </w:pPr>
      <w:r w:rsidRPr="00302CD9">
        <w:rPr>
          <w:rFonts w:ascii="Verdana" w:hAnsi="Verdana"/>
          <w:b/>
          <w:bCs/>
          <w:sz w:val="20"/>
          <w:szCs w:val="20"/>
        </w:rPr>
        <w:t>-ends-</w:t>
      </w:r>
    </w:p>
    <w:p w14:paraId="1754EBA3" w14:textId="77777777" w:rsidR="007E029A" w:rsidRDefault="007E029A" w:rsidP="00CE1151">
      <w:pPr>
        <w:spacing w:after="0" w:line="276" w:lineRule="auto"/>
        <w:jc w:val="both"/>
        <w:rPr>
          <w:rFonts w:ascii="Verdana" w:hAnsi="Verdana"/>
          <w:sz w:val="20"/>
          <w:szCs w:val="20"/>
        </w:rPr>
      </w:pPr>
    </w:p>
    <w:p w14:paraId="5B375465" w14:textId="332B186D" w:rsidR="00CE1151" w:rsidRPr="00CE1151" w:rsidRDefault="00CE1151" w:rsidP="00CE1151">
      <w:pPr>
        <w:spacing w:after="0" w:line="276" w:lineRule="auto"/>
        <w:jc w:val="both"/>
        <w:rPr>
          <w:rFonts w:ascii="Verdana" w:eastAsia="Times New Roman" w:hAnsi="Verdana" w:cs="Times New Roman"/>
          <w:b/>
          <w:kern w:val="0"/>
          <w:sz w:val="20"/>
          <w:szCs w:val="20"/>
          <w:lang w:val="en-US"/>
          <w14:ligatures w14:val="none"/>
        </w:rPr>
      </w:pPr>
      <w:r w:rsidRPr="00CE1151">
        <w:rPr>
          <w:rFonts w:ascii="Verdana" w:eastAsia="Times New Roman" w:hAnsi="Verdana" w:cs="Times New Roman"/>
          <w:b/>
          <w:bCs/>
          <w:kern w:val="0"/>
          <w:sz w:val="20"/>
          <w:szCs w:val="20"/>
          <w14:ligatures w14:val="none"/>
        </w:rPr>
        <w:t>About Prism Sound</w:t>
      </w:r>
      <w:r w:rsidRPr="00CE1151">
        <w:rPr>
          <w:rFonts w:ascii="Verdana" w:eastAsia="Times New Roman" w:hAnsi="Verdana" w:cs="Times New Roman"/>
          <w:b/>
          <w:kern w:val="0"/>
          <w:sz w:val="20"/>
          <w:szCs w:val="20"/>
          <w:lang w:val="en-US"/>
          <w14:ligatures w14:val="none"/>
        </w:rPr>
        <w:t xml:space="preserve"> </w:t>
      </w:r>
    </w:p>
    <w:p w14:paraId="74AD8FBD" w14:textId="77777777" w:rsidR="00CE1151" w:rsidRPr="00CE1151" w:rsidRDefault="00CE1151" w:rsidP="00CE1151">
      <w:pPr>
        <w:autoSpaceDE w:val="0"/>
        <w:autoSpaceDN w:val="0"/>
        <w:adjustRightInd w:val="0"/>
        <w:spacing w:after="0" w:line="276" w:lineRule="auto"/>
        <w:jc w:val="both"/>
        <w:rPr>
          <w:rFonts w:ascii="Verdana" w:eastAsia="Calibri" w:hAnsi="Verdana" w:cs="Times New Roman"/>
          <w:kern w:val="0"/>
          <w:sz w:val="20"/>
          <w:szCs w:val="20"/>
          <w14:ligatures w14:val="none"/>
        </w:rPr>
      </w:pPr>
      <w:r w:rsidRPr="00CE1151">
        <w:rPr>
          <w:rFonts w:ascii="Verdana" w:eastAsia="Times New Roman" w:hAnsi="Verdana" w:cs="Times New Roman"/>
          <w:kern w:val="0"/>
          <w:sz w:val="20"/>
          <w:szCs w:val="20"/>
          <w:lang w:val="en-US"/>
          <w14:ligatures w14:val="none"/>
        </w:rPr>
        <w:t xml:space="preserve">Founded in 1987, Prism Sound manufacture professional digital audio equipment for the international broadcast, film and music production sectors. The company's products </w:t>
      </w:r>
      <w:r w:rsidRPr="00CE1151">
        <w:rPr>
          <w:rFonts w:ascii="Verdana" w:hAnsi="Verdana" w:cs="Arial"/>
          <w:kern w:val="0"/>
          <w:sz w:val="20"/>
          <w:szCs w:val="20"/>
          <w:lang w:eastAsia="en-GB"/>
          <w14:ligatures w14:val="none"/>
        </w:rPr>
        <w:t xml:space="preserve">are renowned for their </w:t>
      </w:r>
      <w:r w:rsidRPr="00CE1151">
        <w:rPr>
          <w:rFonts w:ascii="Verdana" w:eastAsia="Calibri" w:hAnsi="Verdana" w:cs="Times New Roman"/>
          <w:kern w:val="0"/>
          <w:sz w:val="20"/>
          <w:szCs w:val="20"/>
          <w14:ligatures w14:val="none"/>
        </w:rPr>
        <w:t xml:space="preserve">exceptional audio quality and are the converters and interfaces of choice for many of the world’s top artists, producers, composers, mixing and mastering engineers. They are also the mainstay of many internationally acclaimed audio facilities including Metropolis Studios, Sony, </w:t>
      </w:r>
      <w:r w:rsidRPr="00CE1151">
        <w:rPr>
          <w:rFonts w:ascii="Verdana" w:eastAsia="Calibri" w:hAnsi="Verdana" w:cs="Times New Roman"/>
          <w:kern w:val="0"/>
          <w:sz w:val="20"/>
          <w:szCs w:val="20"/>
          <w:lang w:val="en-US"/>
          <w14:ligatures w14:val="none"/>
        </w:rPr>
        <w:t>ESPN, the Library of Congress and Walt Disney.</w:t>
      </w:r>
      <w:r w:rsidRPr="00CE1151">
        <w:rPr>
          <w:rFonts w:ascii="Verdana" w:eastAsia="Calibri" w:hAnsi="Verdana" w:cs="Times New Roman"/>
          <w:kern w:val="0"/>
          <w:sz w:val="20"/>
          <w:szCs w:val="20"/>
          <w14:ligatures w14:val="none"/>
        </w:rPr>
        <w:t xml:space="preserve"> </w:t>
      </w:r>
      <w:r w:rsidRPr="00CE1151">
        <w:rPr>
          <w:rFonts w:ascii="Verdana" w:hAnsi="Verdana" w:cs="Arial"/>
          <w:kern w:val="0"/>
          <w:sz w:val="20"/>
          <w:szCs w:val="20"/>
          <w:lang w:eastAsia="en-GB"/>
          <w14:ligatures w14:val="none"/>
        </w:rPr>
        <w:t xml:space="preserve">Prism Sound also produces </w:t>
      </w:r>
      <w:proofErr w:type="spellStart"/>
      <w:r w:rsidRPr="00CE1151">
        <w:rPr>
          <w:rFonts w:ascii="Verdana" w:hAnsi="Verdana" w:cs="Arial"/>
          <w:kern w:val="0"/>
          <w:sz w:val="20"/>
          <w:szCs w:val="20"/>
          <w:lang w:eastAsia="en-GB"/>
          <w14:ligatures w14:val="none"/>
        </w:rPr>
        <w:t>SADiE</w:t>
      </w:r>
      <w:proofErr w:type="spellEnd"/>
      <w:r w:rsidRPr="00CE1151">
        <w:rPr>
          <w:rFonts w:ascii="Verdana" w:hAnsi="Verdana" w:cs="Arial"/>
          <w:kern w:val="0"/>
          <w:sz w:val="20"/>
          <w:szCs w:val="20"/>
          <w:lang w:eastAsia="en-GB"/>
          <w14:ligatures w14:val="none"/>
        </w:rPr>
        <w:t xml:space="preserve"> audio production workstation software, which is used by major national broadcasters such as the BBC and Radio France, as well as many of the world's leading mastering houses and classical and live music recording engineers.</w:t>
      </w:r>
    </w:p>
    <w:p w14:paraId="417038D3" w14:textId="77777777" w:rsidR="00CE1151" w:rsidRPr="00CE1151" w:rsidRDefault="00CE1151" w:rsidP="00CE1151">
      <w:pPr>
        <w:spacing w:after="0" w:line="276" w:lineRule="auto"/>
        <w:jc w:val="both"/>
        <w:rPr>
          <w:rFonts w:ascii="Verdana" w:eastAsia="Times New Roman" w:hAnsi="Verdana" w:cs="Times New Roman"/>
          <w:kern w:val="0"/>
          <w:sz w:val="20"/>
          <w:szCs w:val="20"/>
          <w:lang w:val="en-US"/>
          <w14:ligatures w14:val="none"/>
        </w:rPr>
      </w:pPr>
    </w:p>
    <w:p w14:paraId="0940D78A" w14:textId="77777777" w:rsidR="00CE1151" w:rsidRPr="00CE1151" w:rsidRDefault="00CE1151" w:rsidP="00CE1151">
      <w:pPr>
        <w:spacing w:after="0" w:line="276" w:lineRule="auto"/>
        <w:jc w:val="both"/>
        <w:rPr>
          <w:rFonts w:ascii="Verdana" w:eastAsia="Times New Roman" w:hAnsi="Verdana" w:cs="Times New Roman"/>
          <w:kern w:val="0"/>
          <w:sz w:val="20"/>
          <w:szCs w:val="20"/>
          <w:lang w:val="en-US"/>
          <w14:ligatures w14:val="none"/>
        </w:rPr>
      </w:pPr>
      <w:r w:rsidRPr="00CE1151">
        <w:rPr>
          <w:rFonts w:ascii="Verdana" w:eastAsia="Times New Roman" w:hAnsi="Verdana" w:cs="Times New Roman"/>
          <w:kern w:val="0"/>
          <w:sz w:val="20"/>
          <w:szCs w:val="20"/>
          <w:lang w:val="en-US"/>
          <w14:ligatures w14:val="none"/>
        </w:rPr>
        <w:t xml:space="preserve">For more information: </w:t>
      </w:r>
      <w:hyperlink r:id="rId9" w:history="1">
        <w:r w:rsidRPr="00CE1151">
          <w:rPr>
            <w:rFonts w:ascii="Verdana" w:eastAsia="Times New Roman" w:hAnsi="Verdana" w:cs="Times New Roman"/>
            <w:color w:val="0000FF"/>
            <w:kern w:val="0"/>
            <w:sz w:val="20"/>
            <w:szCs w:val="20"/>
            <w:u w:val="single"/>
            <w:lang w:val="en-US"/>
            <w14:ligatures w14:val="none"/>
          </w:rPr>
          <w:t>www.prismsound.com</w:t>
        </w:r>
      </w:hyperlink>
    </w:p>
    <w:p w14:paraId="1799774B" w14:textId="77777777" w:rsidR="00CE1151" w:rsidRPr="00CE1151" w:rsidRDefault="00CE1151" w:rsidP="00CE1151">
      <w:pPr>
        <w:spacing w:after="0" w:line="276" w:lineRule="auto"/>
        <w:jc w:val="both"/>
        <w:rPr>
          <w:rFonts w:ascii="Verdana" w:eastAsia="Times New Roman" w:hAnsi="Verdana" w:cs="Times New Roman"/>
          <w:kern w:val="0"/>
          <w:sz w:val="20"/>
          <w:szCs w:val="20"/>
          <w14:ligatures w14:val="none"/>
        </w:rPr>
      </w:pPr>
      <w:r w:rsidRPr="00CE1151">
        <w:rPr>
          <w:rFonts w:ascii="Verdana" w:eastAsia="Times New Roman" w:hAnsi="Verdana" w:cs="Times New Roman"/>
          <w:b/>
          <w:bCs/>
          <w:kern w:val="0"/>
          <w:sz w:val="20"/>
          <w:szCs w:val="20"/>
          <w14:ligatures w14:val="none"/>
        </w:rPr>
        <w:t>Tel:</w:t>
      </w:r>
      <w:r w:rsidRPr="00CE1151">
        <w:rPr>
          <w:rFonts w:ascii="Verdana" w:eastAsia="Times New Roman" w:hAnsi="Verdana" w:cs="Times New Roman"/>
          <w:kern w:val="0"/>
          <w:sz w:val="20"/>
          <w:szCs w:val="20"/>
          <w14:ligatures w14:val="none"/>
        </w:rPr>
        <w:t xml:space="preserve"> </w:t>
      </w:r>
      <w:r w:rsidRPr="00CE1151">
        <w:rPr>
          <w:rFonts w:ascii="Verdana" w:eastAsia="Times New Roman" w:hAnsi="Verdana" w:cs="Arial"/>
          <w:kern w:val="0"/>
          <w:sz w:val="20"/>
          <w:szCs w:val="20"/>
          <w14:ligatures w14:val="none"/>
        </w:rPr>
        <w:t>+44 (0) 1353 648888</w:t>
      </w:r>
      <w:r w:rsidRPr="00CE1151">
        <w:rPr>
          <w:rFonts w:ascii="Verdana" w:eastAsia="Times New Roman" w:hAnsi="Verdana" w:cs="Arial"/>
          <w:kern w:val="0"/>
          <w:sz w:val="20"/>
          <w:szCs w:val="20"/>
          <w14:ligatures w14:val="none"/>
        </w:rPr>
        <w:tab/>
      </w:r>
      <w:r w:rsidRPr="00CE1151">
        <w:rPr>
          <w:rFonts w:ascii="Verdana" w:eastAsia="Times New Roman" w:hAnsi="Verdana" w:cs="Arial"/>
          <w:kern w:val="0"/>
          <w:sz w:val="20"/>
          <w:szCs w:val="20"/>
          <w14:ligatures w14:val="none"/>
        </w:rPr>
        <w:tab/>
      </w:r>
      <w:r w:rsidRPr="00CE1151">
        <w:rPr>
          <w:rFonts w:ascii="Verdana" w:eastAsia="Times New Roman" w:hAnsi="Verdana" w:cs="Arial"/>
          <w:kern w:val="0"/>
          <w:sz w:val="20"/>
          <w:szCs w:val="20"/>
          <w14:ligatures w14:val="none"/>
        </w:rPr>
        <w:tab/>
      </w:r>
      <w:r w:rsidRPr="00CE1151">
        <w:rPr>
          <w:rFonts w:ascii="Verdana" w:eastAsia="Times New Roman" w:hAnsi="Verdana" w:cs="Arial"/>
          <w:kern w:val="0"/>
          <w:sz w:val="20"/>
          <w:szCs w:val="20"/>
          <w14:ligatures w14:val="none"/>
        </w:rPr>
        <w:tab/>
      </w:r>
    </w:p>
    <w:p w14:paraId="75822786" w14:textId="77777777" w:rsidR="00CE1151" w:rsidRPr="00CE1151" w:rsidRDefault="00CE1151" w:rsidP="00CE1151">
      <w:pPr>
        <w:spacing w:after="0" w:line="276" w:lineRule="auto"/>
        <w:jc w:val="both"/>
        <w:rPr>
          <w:rFonts w:ascii="Verdana" w:eastAsia="Times New Roman" w:hAnsi="Verdana" w:cs="Times New Roman"/>
          <w:kern w:val="0"/>
          <w:sz w:val="20"/>
          <w:szCs w:val="20"/>
          <w14:ligatures w14:val="none"/>
        </w:rPr>
      </w:pPr>
      <w:r w:rsidRPr="00CE1151">
        <w:rPr>
          <w:rFonts w:ascii="Verdana" w:eastAsia="Times New Roman" w:hAnsi="Verdana" w:cs="Times New Roman"/>
          <w:b/>
          <w:bCs/>
          <w:kern w:val="0"/>
          <w:sz w:val="20"/>
          <w:szCs w:val="20"/>
          <w14:ligatures w14:val="none"/>
        </w:rPr>
        <w:t xml:space="preserve">Email: </w:t>
      </w:r>
      <w:hyperlink r:id="rId10" w:history="1">
        <w:r w:rsidRPr="00CE1151">
          <w:rPr>
            <w:rFonts w:ascii="Verdana" w:eastAsia="Times New Roman" w:hAnsi="Verdana" w:cs="Times New Roman"/>
            <w:color w:val="0000FF"/>
            <w:kern w:val="0"/>
            <w:sz w:val="20"/>
            <w:szCs w:val="20"/>
            <w:u w:val="single"/>
            <w14:ligatures w14:val="none"/>
          </w:rPr>
          <w:t>sales@prismsound.com</w:t>
        </w:r>
      </w:hyperlink>
      <w:r w:rsidRPr="00CE1151">
        <w:rPr>
          <w:rFonts w:ascii="Verdana" w:eastAsia="Times New Roman" w:hAnsi="Verdana" w:cs="Times New Roman"/>
          <w:kern w:val="0"/>
          <w:sz w:val="20"/>
          <w:szCs w:val="20"/>
          <w14:ligatures w14:val="none"/>
        </w:rPr>
        <w:t xml:space="preserve"> </w:t>
      </w:r>
      <w:r w:rsidRPr="00CE1151">
        <w:rPr>
          <w:rFonts w:ascii="Verdana" w:eastAsia="Times New Roman" w:hAnsi="Verdana" w:cs="Times New Roman"/>
          <w:kern w:val="0"/>
          <w:sz w:val="20"/>
          <w:szCs w:val="20"/>
          <w14:ligatures w14:val="none"/>
        </w:rPr>
        <w:tab/>
      </w:r>
      <w:r w:rsidRPr="00CE1151">
        <w:rPr>
          <w:rFonts w:ascii="Verdana" w:eastAsia="Times New Roman" w:hAnsi="Verdana" w:cs="Times New Roman"/>
          <w:kern w:val="0"/>
          <w:sz w:val="20"/>
          <w:szCs w:val="20"/>
          <w14:ligatures w14:val="none"/>
        </w:rPr>
        <w:tab/>
      </w:r>
      <w:r w:rsidRPr="00CE1151">
        <w:rPr>
          <w:rFonts w:ascii="Verdana" w:eastAsia="Times New Roman" w:hAnsi="Verdana" w:cs="Times New Roman"/>
          <w:kern w:val="0"/>
          <w:sz w:val="20"/>
          <w:szCs w:val="20"/>
          <w14:ligatures w14:val="none"/>
        </w:rPr>
        <w:tab/>
      </w:r>
    </w:p>
    <w:p w14:paraId="1D333120" w14:textId="77777777" w:rsidR="00CE1151" w:rsidRPr="00CE1151" w:rsidRDefault="00CE1151" w:rsidP="00CE1151">
      <w:pPr>
        <w:spacing w:after="0" w:line="276" w:lineRule="auto"/>
        <w:jc w:val="both"/>
        <w:rPr>
          <w:rFonts w:ascii="Verdana" w:eastAsia="Times New Roman" w:hAnsi="Verdana" w:cs="Times New Roman"/>
          <w:b/>
          <w:kern w:val="0"/>
          <w:sz w:val="20"/>
          <w:szCs w:val="20"/>
          <w14:ligatures w14:val="none"/>
        </w:rPr>
      </w:pPr>
      <w:r w:rsidRPr="00CE1151">
        <w:rPr>
          <w:rFonts w:ascii="Verdana" w:eastAsia="Times New Roman" w:hAnsi="Verdana" w:cs="Times New Roman"/>
          <w:kern w:val="0"/>
          <w:sz w:val="20"/>
          <w:szCs w:val="20"/>
          <w14:ligatures w14:val="none"/>
        </w:rPr>
        <w:br/>
      </w:r>
      <w:r w:rsidRPr="00CE1151">
        <w:rPr>
          <w:rFonts w:ascii="Verdana" w:eastAsia="Times New Roman" w:hAnsi="Verdana" w:cs="Times New Roman"/>
          <w:b/>
          <w:kern w:val="0"/>
          <w:sz w:val="20"/>
          <w:szCs w:val="20"/>
          <w14:ligatures w14:val="none"/>
        </w:rPr>
        <w:t>Press contact:</w:t>
      </w:r>
    </w:p>
    <w:p w14:paraId="4FF04C66" w14:textId="77777777" w:rsidR="00CE1151" w:rsidRPr="00CE1151" w:rsidRDefault="00CE1151" w:rsidP="00CE1151">
      <w:pPr>
        <w:spacing w:after="0" w:line="276" w:lineRule="auto"/>
        <w:jc w:val="both"/>
        <w:rPr>
          <w:rFonts w:ascii="Verdana" w:eastAsia="Times" w:hAnsi="Verdana" w:cs="Times New Roman"/>
          <w:kern w:val="0"/>
          <w:sz w:val="20"/>
          <w:szCs w:val="20"/>
          <w:lang w:val="en-US"/>
          <w14:ligatures w14:val="none"/>
        </w:rPr>
      </w:pPr>
      <w:r w:rsidRPr="00CE1151">
        <w:rPr>
          <w:rFonts w:ascii="Verdana" w:eastAsia="Times" w:hAnsi="Verdana" w:cs="Times New Roman"/>
          <w:kern w:val="0"/>
          <w:sz w:val="20"/>
          <w:szCs w:val="20"/>
          <w:lang w:val="en-US"/>
          <w14:ligatures w14:val="none"/>
        </w:rPr>
        <w:t>Sue Sillitoe</w:t>
      </w:r>
      <w:r w:rsidRPr="00CE1151">
        <w:rPr>
          <w:rFonts w:ascii="Verdana" w:eastAsia="Times" w:hAnsi="Verdana" w:cs="Times New Roman"/>
          <w:kern w:val="0"/>
          <w:sz w:val="20"/>
          <w:szCs w:val="20"/>
          <w:lang w:val="en-US"/>
          <w14:ligatures w14:val="none"/>
        </w:rPr>
        <w:tab/>
      </w:r>
    </w:p>
    <w:p w14:paraId="50AFD299" w14:textId="77777777" w:rsidR="00CE1151" w:rsidRPr="00CE1151" w:rsidRDefault="00CE1151" w:rsidP="00CE1151">
      <w:pPr>
        <w:spacing w:after="0" w:line="276" w:lineRule="auto"/>
        <w:jc w:val="both"/>
        <w:rPr>
          <w:rFonts w:ascii="Verdana" w:eastAsia="Times" w:hAnsi="Verdana" w:cs="Times New Roman"/>
          <w:kern w:val="0"/>
          <w:sz w:val="20"/>
          <w:szCs w:val="20"/>
          <w:lang w:val="fr-FR"/>
          <w14:ligatures w14:val="none"/>
        </w:rPr>
      </w:pPr>
      <w:r w:rsidRPr="00CE1151">
        <w:rPr>
          <w:rFonts w:ascii="Verdana" w:eastAsia="Times" w:hAnsi="Verdana" w:cs="Times New Roman"/>
          <w:kern w:val="0"/>
          <w:sz w:val="20"/>
          <w:szCs w:val="20"/>
          <w:lang w:val="en-US"/>
          <w14:ligatures w14:val="none"/>
        </w:rPr>
        <w:t>White Noise PR</w:t>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p>
    <w:p w14:paraId="042F26DB" w14:textId="77777777" w:rsidR="00CE1151" w:rsidRPr="00CE1151" w:rsidRDefault="00CE1151" w:rsidP="00CE1151">
      <w:pPr>
        <w:spacing w:after="0" w:line="276" w:lineRule="auto"/>
        <w:jc w:val="both"/>
        <w:rPr>
          <w:rFonts w:ascii="Verdana" w:eastAsia="Times" w:hAnsi="Verdana" w:cs="Times New Roman"/>
          <w:kern w:val="0"/>
          <w:sz w:val="20"/>
          <w:szCs w:val="20"/>
          <w:lang w:val="en-US"/>
          <w14:ligatures w14:val="none"/>
        </w:rPr>
      </w:pPr>
      <w:r w:rsidRPr="00CE1151">
        <w:rPr>
          <w:rFonts w:ascii="Verdana" w:eastAsia="Times" w:hAnsi="Verdana" w:cs="Times New Roman"/>
          <w:kern w:val="0"/>
          <w:sz w:val="20"/>
          <w:szCs w:val="20"/>
          <w:lang w:val="en-US"/>
          <w14:ligatures w14:val="none"/>
        </w:rPr>
        <w:t>Tel:</w:t>
      </w:r>
      <w:r w:rsidRPr="00CE1151">
        <w:rPr>
          <w:rFonts w:ascii="Verdana" w:eastAsia="Times" w:hAnsi="Verdana" w:cs="Times New Roman"/>
          <w:b/>
          <w:kern w:val="0"/>
          <w:sz w:val="20"/>
          <w:szCs w:val="20"/>
          <w:lang w:val="en-US"/>
          <w14:ligatures w14:val="none"/>
        </w:rPr>
        <w:t xml:space="preserve"> </w:t>
      </w:r>
      <w:r w:rsidRPr="00CE1151">
        <w:rPr>
          <w:rFonts w:ascii="Verdana" w:eastAsia="Times" w:hAnsi="Verdana" w:cs="Times New Roman"/>
          <w:kern w:val="0"/>
          <w:sz w:val="20"/>
          <w:szCs w:val="20"/>
          <w:lang w:val="en-US"/>
          <w14:ligatures w14:val="none"/>
        </w:rPr>
        <w:t>+44 (0) 1666 500142</w:t>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p>
    <w:p w14:paraId="1FF248EC" w14:textId="77777777" w:rsidR="00CE1151" w:rsidRPr="00CE1151" w:rsidRDefault="00CE1151" w:rsidP="00CE1151">
      <w:pPr>
        <w:spacing w:after="0" w:line="276" w:lineRule="auto"/>
        <w:jc w:val="both"/>
        <w:rPr>
          <w:rFonts w:ascii="Verdana" w:eastAsia="Times" w:hAnsi="Verdana" w:cs="Times New Roman"/>
          <w:kern w:val="0"/>
          <w:sz w:val="20"/>
          <w:szCs w:val="20"/>
          <w:lang w:val="en-US"/>
          <w14:ligatures w14:val="none"/>
        </w:rPr>
      </w:pPr>
      <w:r w:rsidRPr="00CE1151">
        <w:rPr>
          <w:rFonts w:ascii="Verdana" w:eastAsia="Times" w:hAnsi="Verdana" w:cs="Times New Roman"/>
          <w:kern w:val="0"/>
          <w:sz w:val="20"/>
          <w:szCs w:val="20"/>
          <w:lang w:val="en-US"/>
          <w14:ligatures w14:val="none"/>
        </w:rPr>
        <w:t>Mobile: +44 (0) 7798 621891</w:t>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p>
    <w:p w14:paraId="2CE44367" w14:textId="77777777" w:rsidR="00CE1151" w:rsidRPr="00CE1151" w:rsidRDefault="00CE1151" w:rsidP="00CE1151">
      <w:pPr>
        <w:spacing w:after="0" w:line="276" w:lineRule="auto"/>
        <w:jc w:val="both"/>
        <w:rPr>
          <w:rFonts w:ascii="Verdana" w:eastAsia="Times" w:hAnsi="Verdana" w:cs="Times New Roman"/>
          <w:kern w:val="0"/>
          <w:sz w:val="20"/>
          <w:szCs w:val="20"/>
          <w14:ligatures w14:val="none"/>
        </w:rPr>
      </w:pPr>
      <w:r w:rsidRPr="00CE1151">
        <w:rPr>
          <w:rFonts w:ascii="Verdana" w:eastAsia="Times" w:hAnsi="Verdana" w:cs="Times New Roman"/>
          <w:kern w:val="0"/>
          <w:sz w:val="20"/>
          <w:szCs w:val="20"/>
          <w:lang w:val="en-US"/>
          <w14:ligatures w14:val="none"/>
        </w:rPr>
        <w:t>Email</w:t>
      </w:r>
      <w:r w:rsidRPr="00CE1151">
        <w:rPr>
          <w:rFonts w:ascii="Verdana" w:eastAsia="Times" w:hAnsi="Verdana" w:cs="Times New Roman"/>
          <w:b/>
          <w:kern w:val="0"/>
          <w:sz w:val="20"/>
          <w:szCs w:val="20"/>
          <w:lang w:val="en-US"/>
          <w14:ligatures w14:val="none"/>
        </w:rPr>
        <w:t xml:space="preserve">: </w:t>
      </w:r>
      <w:r w:rsidRPr="00CE1151">
        <w:rPr>
          <w:rFonts w:ascii="Verdana" w:eastAsia="Times" w:hAnsi="Verdana" w:cs="Times New Roman"/>
          <w:kern w:val="0"/>
          <w:sz w:val="20"/>
          <w:szCs w:val="20"/>
          <w:lang w:val="en-US"/>
          <w14:ligatures w14:val="none"/>
        </w:rPr>
        <w:t>sue@whitenoisepr.co.uk</w:t>
      </w:r>
      <w:r w:rsidRPr="00CE1151">
        <w:rPr>
          <w:rFonts w:ascii="Verdana" w:eastAsia="Times" w:hAnsi="Verdana" w:cs="Times New Roman"/>
          <w:kern w:val="0"/>
          <w:sz w:val="20"/>
          <w:szCs w:val="20"/>
          <w:lang w:val="en-US"/>
          <w14:ligatures w14:val="none"/>
        </w:rPr>
        <w:tab/>
      </w:r>
      <w:r w:rsidRPr="00CE1151">
        <w:rPr>
          <w:rFonts w:ascii="Verdana" w:eastAsia="Times" w:hAnsi="Verdana" w:cs="Times New Roman"/>
          <w:kern w:val="0"/>
          <w:sz w:val="20"/>
          <w:szCs w:val="20"/>
          <w:lang w:val="en-US"/>
          <w14:ligatures w14:val="none"/>
        </w:rPr>
        <w:tab/>
      </w:r>
    </w:p>
    <w:p w14:paraId="4BFA8CB3" w14:textId="77777777" w:rsidR="00CE1151" w:rsidRPr="00CE1151" w:rsidRDefault="00CE1151" w:rsidP="00CE1151">
      <w:pPr>
        <w:spacing w:after="0" w:line="276" w:lineRule="auto"/>
        <w:jc w:val="both"/>
        <w:rPr>
          <w:rFonts w:ascii="Verdana" w:eastAsia="Times New Roman" w:hAnsi="Verdana" w:cs="Times New Roman"/>
          <w:kern w:val="0"/>
          <w:sz w:val="20"/>
          <w:szCs w:val="20"/>
          <w14:ligatures w14:val="none"/>
        </w:rPr>
      </w:pPr>
    </w:p>
    <w:p w14:paraId="7FF65011" w14:textId="77777777" w:rsidR="00107957" w:rsidRPr="006C6600" w:rsidRDefault="00107957" w:rsidP="006C6600">
      <w:pPr>
        <w:spacing w:line="276" w:lineRule="auto"/>
        <w:jc w:val="both"/>
        <w:rPr>
          <w:rFonts w:ascii="Verdana" w:hAnsi="Verdana"/>
          <w:sz w:val="20"/>
          <w:szCs w:val="20"/>
        </w:rPr>
      </w:pPr>
    </w:p>
    <w:sectPr w:rsidR="00107957" w:rsidRPr="006C660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FBE3B" w14:textId="77777777" w:rsidR="00A076C3" w:rsidRDefault="00A076C3" w:rsidP="00CE1151">
      <w:pPr>
        <w:spacing w:after="0" w:line="240" w:lineRule="auto"/>
      </w:pPr>
      <w:r>
        <w:separator/>
      </w:r>
    </w:p>
  </w:endnote>
  <w:endnote w:type="continuationSeparator" w:id="0">
    <w:p w14:paraId="3D089837" w14:textId="77777777" w:rsidR="00A076C3" w:rsidRDefault="00A076C3" w:rsidP="00CE1151">
      <w:pPr>
        <w:spacing w:after="0" w:line="240" w:lineRule="auto"/>
      </w:pPr>
      <w:r>
        <w:continuationSeparator/>
      </w:r>
    </w:p>
  </w:endnote>
  <w:endnote w:type="continuationNotice" w:id="1">
    <w:p w14:paraId="3E79457F" w14:textId="77777777" w:rsidR="00A076C3" w:rsidRDefault="00A07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0C973" w14:textId="77777777" w:rsidR="00A076C3" w:rsidRDefault="00A076C3" w:rsidP="00CE1151">
      <w:pPr>
        <w:spacing w:after="0" w:line="240" w:lineRule="auto"/>
      </w:pPr>
      <w:r>
        <w:separator/>
      </w:r>
    </w:p>
  </w:footnote>
  <w:footnote w:type="continuationSeparator" w:id="0">
    <w:p w14:paraId="2ADE2A17" w14:textId="77777777" w:rsidR="00A076C3" w:rsidRDefault="00A076C3" w:rsidP="00CE1151">
      <w:pPr>
        <w:spacing w:after="0" w:line="240" w:lineRule="auto"/>
      </w:pPr>
      <w:r>
        <w:continuationSeparator/>
      </w:r>
    </w:p>
  </w:footnote>
  <w:footnote w:type="continuationNotice" w:id="1">
    <w:p w14:paraId="5A0D1BA2" w14:textId="77777777" w:rsidR="00A076C3" w:rsidRDefault="00A07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5C42" w14:textId="5F4F8537" w:rsidR="00CE1151" w:rsidRDefault="00CE1151" w:rsidP="00CE1151">
    <w:pPr>
      <w:pStyle w:val="Header"/>
      <w:jc w:val="center"/>
    </w:pPr>
    <w:r>
      <w:rPr>
        <w:noProof/>
      </w:rPr>
      <w:drawing>
        <wp:inline distT="0" distB="0" distL="0" distR="0" wp14:anchorId="08B675C9" wp14:editId="5AD15B96">
          <wp:extent cx="3048000" cy="76200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p>
  <w:p w14:paraId="04446D26" w14:textId="77777777" w:rsidR="00CE1151" w:rsidRDefault="00CE1151" w:rsidP="00CE1151">
    <w:pPr>
      <w:pStyle w:val="Header"/>
      <w:jc w:val="center"/>
    </w:pPr>
  </w:p>
  <w:p w14:paraId="5A508059" w14:textId="77777777" w:rsidR="00CE1151" w:rsidRDefault="00CE1151" w:rsidP="00CE115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4D"/>
    <w:rsid w:val="0000011D"/>
    <w:rsid w:val="00004034"/>
    <w:rsid w:val="00020B8A"/>
    <w:rsid w:val="00023C5E"/>
    <w:rsid w:val="0004196A"/>
    <w:rsid w:val="000447E5"/>
    <w:rsid w:val="000621DD"/>
    <w:rsid w:val="00072B1D"/>
    <w:rsid w:val="00091A99"/>
    <w:rsid w:val="000A393E"/>
    <w:rsid w:val="000B01E9"/>
    <w:rsid w:val="000C261F"/>
    <w:rsid w:val="001047A5"/>
    <w:rsid w:val="00107957"/>
    <w:rsid w:val="00127C5B"/>
    <w:rsid w:val="00182220"/>
    <w:rsid w:val="001960B2"/>
    <w:rsid w:val="001B0C4D"/>
    <w:rsid w:val="001D18AA"/>
    <w:rsid w:val="001F347E"/>
    <w:rsid w:val="002367FA"/>
    <w:rsid w:val="002374EA"/>
    <w:rsid w:val="002411AC"/>
    <w:rsid w:val="00252B03"/>
    <w:rsid w:val="00266DBD"/>
    <w:rsid w:val="00282123"/>
    <w:rsid w:val="002C0637"/>
    <w:rsid w:val="002E2485"/>
    <w:rsid w:val="003261BE"/>
    <w:rsid w:val="00331B84"/>
    <w:rsid w:val="003512DE"/>
    <w:rsid w:val="00361BE1"/>
    <w:rsid w:val="00363771"/>
    <w:rsid w:val="003642F9"/>
    <w:rsid w:val="003A16A3"/>
    <w:rsid w:val="003A2608"/>
    <w:rsid w:val="003A62B3"/>
    <w:rsid w:val="003C5592"/>
    <w:rsid w:val="003E25F1"/>
    <w:rsid w:val="003F3A54"/>
    <w:rsid w:val="00412D0A"/>
    <w:rsid w:val="004253E7"/>
    <w:rsid w:val="00446E24"/>
    <w:rsid w:val="00466810"/>
    <w:rsid w:val="00474815"/>
    <w:rsid w:val="00476FD3"/>
    <w:rsid w:val="004870C1"/>
    <w:rsid w:val="00496E22"/>
    <w:rsid w:val="004C0DA2"/>
    <w:rsid w:val="004F291F"/>
    <w:rsid w:val="0050770A"/>
    <w:rsid w:val="00524F17"/>
    <w:rsid w:val="005268B0"/>
    <w:rsid w:val="00567344"/>
    <w:rsid w:val="00587AD8"/>
    <w:rsid w:val="0059490A"/>
    <w:rsid w:val="005B4B27"/>
    <w:rsid w:val="005D0479"/>
    <w:rsid w:val="005E09F1"/>
    <w:rsid w:val="005E7788"/>
    <w:rsid w:val="006021D7"/>
    <w:rsid w:val="00607401"/>
    <w:rsid w:val="006330EA"/>
    <w:rsid w:val="00671EBA"/>
    <w:rsid w:val="006747EE"/>
    <w:rsid w:val="006B5591"/>
    <w:rsid w:val="006C09DF"/>
    <w:rsid w:val="006C6600"/>
    <w:rsid w:val="00700B14"/>
    <w:rsid w:val="00712F7A"/>
    <w:rsid w:val="007302B2"/>
    <w:rsid w:val="00737C31"/>
    <w:rsid w:val="007643E7"/>
    <w:rsid w:val="00777E85"/>
    <w:rsid w:val="00794391"/>
    <w:rsid w:val="007A7AAA"/>
    <w:rsid w:val="007B3000"/>
    <w:rsid w:val="007E029A"/>
    <w:rsid w:val="00811131"/>
    <w:rsid w:val="00825A74"/>
    <w:rsid w:val="00831AFC"/>
    <w:rsid w:val="00833361"/>
    <w:rsid w:val="00833ACA"/>
    <w:rsid w:val="00882AA6"/>
    <w:rsid w:val="008A3C1F"/>
    <w:rsid w:val="008A740A"/>
    <w:rsid w:val="008B1609"/>
    <w:rsid w:val="008C65F1"/>
    <w:rsid w:val="008D057C"/>
    <w:rsid w:val="008D1ADE"/>
    <w:rsid w:val="008D5C8E"/>
    <w:rsid w:val="008D7E41"/>
    <w:rsid w:val="00932BD8"/>
    <w:rsid w:val="00932E5F"/>
    <w:rsid w:val="00996754"/>
    <w:rsid w:val="009A0F87"/>
    <w:rsid w:val="009A285D"/>
    <w:rsid w:val="009C0C88"/>
    <w:rsid w:val="009C1DE3"/>
    <w:rsid w:val="009D2A72"/>
    <w:rsid w:val="009D65B3"/>
    <w:rsid w:val="009E3F68"/>
    <w:rsid w:val="00A061A6"/>
    <w:rsid w:val="00A076C3"/>
    <w:rsid w:val="00A07BAA"/>
    <w:rsid w:val="00A30337"/>
    <w:rsid w:val="00A310E1"/>
    <w:rsid w:val="00A35374"/>
    <w:rsid w:val="00A374E0"/>
    <w:rsid w:val="00A43D42"/>
    <w:rsid w:val="00A52703"/>
    <w:rsid w:val="00AA14BF"/>
    <w:rsid w:val="00AD511D"/>
    <w:rsid w:val="00AE1DE6"/>
    <w:rsid w:val="00AE59DE"/>
    <w:rsid w:val="00B016F0"/>
    <w:rsid w:val="00B11CE7"/>
    <w:rsid w:val="00B27D0C"/>
    <w:rsid w:val="00B344B6"/>
    <w:rsid w:val="00B44BA1"/>
    <w:rsid w:val="00B44FF5"/>
    <w:rsid w:val="00B60FE8"/>
    <w:rsid w:val="00B843D5"/>
    <w:rsid w:val="00BC42F5"/>
    <w:rsid w:val="00BC7CC0"/>
    <w:rsid w:val="00BF2428"/>
    <w:rsid w:val="00C01277"/>
    <w:rsid w:val="00C247ED"/>
    <w:rsid w:val="00C33BC9"/>
    <w:rsid w:val="00C732D0"/>
    <w:rsid w:val="00C87659"/>
    <w:rsid w:val="00C9111F"/>
    <w:rsid w:val="00CB4A60"/>
    <w:rsid w:val="00CC0633"/>
    <w:rsid w:val="00CC6A83"/>
    <w:rsid w:val="00CD13F6"/>
    <w:rsid w:val="00CE1151"/>
    <w:rsid w:val="00CE1C68"/>
    <w:rsid w:val="00D105F6"/>
    <w:rsid w:val="00D207EA"/>
    <w:rsid w:val="00D22945"/>
    <w:rsid w:val="00D2366E"/>
    <w:rsid w:val="00D31D67"/>
    <w:rsid w:val="00D52715"/>
    <w:rsid w:val="00D5687B"/>
    <w:rsid w:val="00D56FF1"/>
    <w:rsid w:val="00D74D3C"/>
    <w:rsid w:val="00D76024"/>
    <w:rsid w:val="00D945AB"/>
    <w:rsid w:val="00DA4988"/>
    <w:rsid w:val="00DB4944"/>
    <w:rsid w:val="00DC242F"/>
    <w:rsid w:val="00DC7154"/>
    <w:rsid w:val="00DE31EE"/>
    <w:rsid w:val="00DE4E88"/>
    <w:rsid w:val="00E06228"/>
    <w:rsid w:val="00E067E6"/>
    <w:rsid w:val="00E152D0"/>
    <w:rsid w:val="00E409B2"/>
    <w:rsid w:val="00E415A4"/>
    <w:rsid w:val="00E4169D"/>
    <w:rsid w:val="00E46AD2"/>
    <w:rsid w:val="00E5732A"/>
    <w:rsid w:val="00E61270"/>
    <w:rsid w:val="00E64C4B"/>
    <w:rsid w:val="00E65A24"/>
    <w:rsid w:val="00E76D9F"/>
    <w:rsid w:val="00E96240"/>
    <w:rsid w:val="00EF18DE"/>
    <w:rsid w:val="00EF3137"/>
    <w:rsid w:val="00EF4C42"/>
    <w:rsid w:val="00F2345A"/>
    <w:rsid w:val="00F25CE7"/>
    <w:rsid w:val="00F56DD7"/>
    <w:rsid w:val="00F6719F"/>
    <w:rsid w:val="00FC3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8B55"/>
  <w15:chartTrackingRefBased/>
  <w15:docId w15:val="{B18971E1-87FA-4139-ADF6-6B3A7BBE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ndent">
    <w:name w:val="nindent"/>
    <w:basedOn w:val="Normal"/>
    <w:rsid w:val="00B44F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B44F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6C6600"/>
    <w:pPr>
      <w:spacing w:after="0" w:line="240" w:lineRule="auto"/>
    </w:pPr>
  </w:style>
  <w:style w:type="character" w:styleId="Hyperlink">
    <w:name w:val="Hyperlink"/>
    <w:basedOn w:val="DefaultParagraphFont"/>
    <w:uiPriority w:val="99"/>
    <w:unhideWhenUsed/>
    <w:rsid w:val="00E61270"/>
    <w:rPr>
      <w:color w:val="0563C1" w:themeColor="hyperlink"/>
      <w:u w:val="single"/>
    </w:rPr>
  </w:style>
  <w:style w:type="character" w:styleId="UnresolvedMention">
    <w:name w:val="Unresolved Mention"/>
    <w:basedOn w:val="DefaultParagraphFont"/>
    <w:uiPriority w:val="99"/>
    <w:semiHidden/>
    <w:unhideWhenUsed/>
    <w:rsid w:val="00E61270"/>
    <w:rPr>
      <w:color w:val="605E5C"/>
      <w:shd w:val="clear" w:color="auto" w:fill="E1DFDD"/>
    </w:rPr>
  </w:style>
  <w:style w:type="paragraph" w:styleId="Header">
    <w:name w:val="header"/>
    <w:basedOn w:val="Normal"/>
    <w:link w:val="HeaderChar"/>
    <w:uiPriority w:val="99"/>
    <w:unhideWhenUsed/>
    <w:rsid w:val="00CE1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151"/>
  </w:style>
  <w:style w:type="paragraph" w:styleId="Footer">
    <w:name w:val="footer"/>
    <w:basedOn w:val="Normal"/>
    <w:link w:val="FooterChar"/>
    <w:uiPriority w:val="99"/>
    <w:unhideWhenUsed/>
    <w:rsid w:val="00CE1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721608">
      <w:bodyDiv w:val="1"/>
      <w:marLeft w:val="0"/>
      <w:marRight w:val="0"/>
      <w:marTop w:val="0"/>
      <w:marBottom w:val="0"/>
      <w:divBdr>
        <w:top w:val="none" w:sz="0" w:space="0" w:color="auto"/>
        <w:left w:val="none" w:sz="0" w:space="0" w:color="auto"/>
        <w:bottom w:val="none" w:sz="0" w:space="0" w:color="auto"/>
        <w:right w:val="none" w:sz="0" w:space="0" w:color="auto"/>
      </w:divBdr>
    </w:div>
    <w:div w:id="1061174220">
      <w:bodyDiv w:val="1"/>
      <w:marLeft w:val="0"/>
      <w:marRight w:val="0"/>
      <w:marTop w:val="0"/>
      <w:marBottom w:val="0"/>
      <w:divBdr>
        <w:top w:val="none" w:sz="0" w:space="0" w:color="auto"/>
        <w:left w:val="none" w:sz="0" w:space="0" w:color="auto"/>
        <w:bottom w:val="none" w:sz="0" w:space="0" w:color="auto"/>
        <w:right w:val="none" w:sz="0" w:space="0" w:color="auto"/>
      </w:divBdr>
    </w:div>
    <w:div w:id="13973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ales@prismsound.com" TargetMode="External"/><Relationship Id="rId4" Type="http://schemas.openxmlformats.org/officeDocument/2006/relationships/styles" Target="styles.xml"/><Relationship Id="rId9" Type="http://schemas.openxmlformats.org/officeDocument/2006/relationships/hyperlink" Target="http://www.prismsou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3e4ebb-a13a-413f-a34b-6f63abc1ebf6">
      <Terms xmlns="http://schemas.microsoft.com/office/infopath/2007/PartnerControls"/>
    </lcf76f155ced4ddcb4097134ff3c332f>
    <TaxCatchAll xmlns="a9cd40de-d5dc-4802-82b0-4813da422294" xsi:nil="true"/>
    <MediaLengthInSeconds xmlns="6e3e4ebb-a13a-413f-a34b-6f63abc1eb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D8539B61A4740A59A07300A37D403" ma:contentTypeVersion="18" ma:contentTypeDescription="Create a new document." ma:contentTypeScope="" ma:versionID="76e23756f3da9f69e6fb6ba587219c9c">
  <xsd:schema xmlns:xsd="http://www.w3.org/2001/XMLSchema" xmlns:xs="http://www.w3.org/2001/XMLSchema" xmlns:p="http://schemas.microsoft.com/office/2006/metadata/properties" xmlns:ns2="a9cd40de-d5dc-4802-82b0-4813da422294" xmlns:ns3="6e3e4ebb-a13a-413f-a34b-6f63abc1ebf6" targetNamespace="http://schemas.microsoft.com/office/2006/metadata/properties" ma:root="true" ma:fieldsID="b574763ecbf866fb9765f604c4eec48b" ns2:_="" ns3:_="">
    <xsd:import namespace="a9cd40de-d5dc-4802-82b0-4813da422294"/>
    <xsd:import namespace="6e3e4ebb-a13a-413f-a34b-6f63abc1eb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d40de-d5dc-4802-82b0-4813da4222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bf85f6-129b-4543-b366-0fa7236e17db}" ma:internalName="TaxCatchAll" ma:showField="CatchAllData" ma:web="a9cd40de-d5dc-4802-82b0-4813da422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3e4ebb-a13a-413f-a34b-6f63abc1eb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d44ed3-7b8a-44a0-8e34-fc5460acd6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5DCC7-0792-4DE2-8E8A-289C90413434}">
  <ds:schemaRefs>
    <ds:schemaRef ds:uri="http://schemas.microsoft.com/sharepoint/v3/contenttype/forms"/>
  </ds:schemaRefs>
</ds:datastoreItem>
</file>

<file path=customXml/itemProps2.xml><?xml version="1.0" encoding="utf-8"?>
<ds:datastoreItem xmlns:ds="http://schemas.openxmlformats.org/officeDocument/2006/customXml" ds:itemID="{9D8A2D36-7662-4306-91DE-C2000DBEA84F}">
  <ds:schemaRefs>
    <ds:schemaRef ds:uri="http://schemas.microsoft.com/office/2006/metadata/properties"/>
    <ds:schemaRef ds:uri="http://schemas.microsoft.com/office/infopath/2007/PartnerControls"/>
    <ds:schemaRef ds:uri="6e3e4ebb-a13a-413f-a34b-6f63abc1ebf6"/>
    <ds:schemaRef ds:uri="a9cd40de-d5dc-4802-82b0-4813da422294"/>
  </ds:schemaRefs>
</ds:datastoreItem>
</file>

<file path=customXml/itemProps3.xml><?xml version="1.0" encoding="utf-8"?>
<ds:datastoreItem xmlns:ds="http://schemas.openxmlformats.org/officeDocument/2006/customXml" ds:itemID="{EFFD7028-9ADF-43B8-A075-4085E6B83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d40de-d5dc-4802-82b0-4813da422294"/>
    <ds:schemaRef ds:uri="6e3e4ebb-a13a-413f-a34b-6f63abc1e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Sillitoe</dc:creator>
  <cp:keywords/>
  <dc:description/>
  <cp:lastModifiedBy>Sue Sillitoe</cp:lastModifiedBy>
  <cp:revision>10</cp:revision>
  <dcterms:created xsi:type="dcterms:W3CDTF">2024-08-20T11:20:00Z</dcterms:created>
  <dcterms:modified xsi:type="dcterms:W3CDTF">2024-08-23T09:03:00Z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0x01010020CD8539B61A4740A59A07300A37D403</vt:lpwstr>
  </property>
  <property fmtid="{D5CDD505-2E9C-101B-9397-08002B2CF9AE}" pid="3" name="MediaServiceImageTags">
    <vt:lpwstr/>
  </property>
</Properties>
</file>