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424783" w14:textId="6E400723" w:rsidR="00364672" w:rsidRPr="00364672" w:rsidRDefault="005B60BD" w:rsidP="00364672">
      <w:pPr>
        <w:spacing w:line="276" w:lineRule="auto"/>
        <w:jc w:val="center"/>
        <w:rPr>
          <w:rFonts w:ascii="Verdana" w:hAnsi="Verdana"/>
          <w:b/>
          <w:bCs/>
          <w:kern w:val="2"/>
          <w:sz w:val="24"/>
          <w:szCs w:val="24"/>
          <w14:ligatures w14:val="standardContextual"/>
        </w:rPr>
      </w:pPr>
      <w:r w:rsidRPr="000B3F9B">
        <w:rPr>
          <w:rFonts w:ascii="Verdana" w:hAnsi="Verdana"/>
          <w:b/>
          <w:bCs/>
          <w:sz w:val="24"/>
          <w:szCs w:val="24"/>
        </w:rPr>
        <w:t xml:space="preserve">Videosys Broadcast Brings Pan &amp; Tilt To Coverage Of The </w:t>
      </w:r>
      <w:r>
        <w:rPr>
          <w:rFonts w:ascii="Verdana" w:hAnsi="Verdana"/>
          <w:b/>
          <w:bCs/>
          <w:sz w:val="24"/>
          <w:szCs w:val="24"/>
        </w:rPr>
        <w:t xml:space="preserve">2024 </w:t>
      </w:r>
      <w:r w:rsidRPr="000B3F9B">
        <w:rPr>
          <w:rFonts w:ascii="Verdana" w:hAnsi="Verdana"/>
          <w:b/>
          <w:bCs/>
          <w:sz w:val="24"/>
          <w:szCs w:val="24"/>
        </w:rPr>
        <w:t>Boat Race</w:t>
      </w:r>
      <w:r w:rsidRPr="00364672">
        <w:rPr>
          <w:rFonts w:ascii="Verdana" w:hAnsi="Verdana"/>
          <w:b/>
          <w:bCs/>
          <w:kern w:val="2"/>
          <w:sz w:val="24"/>
          <w:szCs w:val="24"/>
          <w14:ligatures w14:val="standardContextual"/>
        </w:rPr>
        <w:t xml:space="preserve"> </w:t>
      </w:r>
    </w:p>
    <w:p w14:paraId="5A4DFB4F" w14:textId="6C40578C" w:rsidR="00A25655" w:rsidRPr="00A25655" w:rsidRDefault="00B97369" w:rsidP="00A25655">
      <w:pPr>
        <w:spacing w:line="276" w:lineRule="auto"/>
        <w:jc w:val="center"/>
        <w:rPr>
          <w:rFonts w:ascii="Verdana" w:hAnsi="Verdana"/>
          <w:i/>
          <w:iCs/>
          <w:kern w:val="2"/>
          <w:sz w:val="20"/>
          <w:szCs w:val="20"/>
          <w14:ligatures w14:val="standardContextual"/>
        </w:rPr>
      </w:pPr>
      <w:r>
        <w:rPr>
          <w:rFonts w:ascii="Verdana" w:hAnsi="Verdana"/>
          <w:i/>
          <w:iCs/>
          <w:kern w:val="2"/>
          <w:sz w:val="20"/>
          <w:szCs w:val="20"/>
          <w14:ligatures w14:val="standardContextual"/>
        </w:rPr>
        <w:t xml:space="preserve">A </w:t>
      </w:r>
      <w:r w:rsidR="00592A36">
        <w:rPr>
          <w:rFonts w:ascii="Verdana" w:hAnsi="Verdana"/>
          <w:i/>
          <w:iCs/>
          <w:kern w:val="2"/>
          <w:sz w:val="20"/>
          <w:szCs w:val="20"/>
          <w14:ligatures w14:val="standardContextual"/>
        </w:rPr>
        <w:t xml:space="preserve">new </w:t>
      </w:r>
      <w:r w:rsidR="00046570">
        <w:rPr>
          <w:rFonts w:ascii="Verdana" w:hAnsi="Verdana"/>
          <w:i/>
          <w:iCs/>
          <w:kern w:val="2"/>
          <w:sz w:val="20"/>
          <w:szCs w:val="20"/>
          <w14:ligatures w14:val="standardContextual"/>
        </w:rPr>
        <w:t xml:space="preserve">Pan and Tilt </w:t>
      </w:r>
      <w:r w:rsidR="00592A36">
        <w:rPr>
          <w:rFonts w:ascii="Verdana" w:hAnsi="Verdana"/>
          <w:i/>
          <w:iCs/>
          <w:kern w:val="2"/>
          <w:sz w:val="20"/>
          <w:szCs w:val="20"/>
          <w14:ligatures w14:val="standardContextual"/>
        </w:rPr>
        <w:t>camera system</w:t>
      </w:r>
      <w:r>
        <w:rPr>
          <w:rFonts w:ascii="Verdana" w:hAnsi="Verdana"/>
          <w:i/>
          <w:iCs/>
          <w:kern w:val="2"/>
          <w:sz w:val="20"/>
          <w:szCs w:val="20"/>
          <w14:ligatures w14:val="standardContextual"/>
        </w:rPr>
        <w:t xml:space="preserve"> </w:t>
      </w:r>
      <w:r w:rsidR="006D6CBA">
        <w:rPr>
          <w:rFonts w:ascii="Verdana" w:hAnsi="Verdana"/>
          <w:i/>
          <w:iCs/>
          <w:kern w:val="2"/>
          <w:sz w:val="20"/>
          <w:szCs w:val="20"/>
          <w14:ligatures w14:val="standardContextual"/>
        </w:rPr>
        <w:t xml:space="preserve">created </w:t>
      </w:r>
      <w:r>
        <w:rPr>
          <w:rFonts w:ascii="Verdana" w:hAnsi="Verdana"/>
          <w:i/>
          <w:iCs/>
          <w:kern w:val="2"/>
          <w:sz w:val="20"/>
          <w:szCs w:val="20"/>
          <w14:ligatures w14:val="standardContextual"/>
        </w:rPr>
        <w:t>specifically</w:t>
      </w:r>
      <w:r w:rsidR="00592A36">
        <w:rPr>
          <w:rFonts w:ascii="Verdana" w:hAnsi="Verdana"/>
          <w:i/>
          <w:iCs/>
          <w:kern w:val="2"/>
          <w:sz w:val="20"/>
          <w:szCs w:val="20"/>
          <w14:ligatures w14:val="standardContextual"/>
        </w:rPr>
        <w:t xml:space="preserve"> for this exciting live event</w:t>
      </w:r>
      <w:r w:rsidR="00536E6D">
        <w:rPr>
          <w:rFonts w:ascii="Verdana" w:hAnsi="Verdana"/>
          <w:i/>
          <w:iCs/>
          <w:kern w:val="2"/>
          <w:sz w:val="20"/>
          <w:szCs w:val="20"/>
          <w14:ligatures w14:val="standardContextual"/>
        </w:rPr>
        <w:t>,</w:t>
      </w:r>
      <w:r>
        <w:rPr>
          <w:rFonts w:ascii="Verdana" w:hAnsi="Verdana"/>
          <w:i/>
          <w:iCs/>
          <w:kern w:val="2"/>
          <w:sz w:val="20"/>
          <w:szCs w:val="20"/>
          <w14:ligatures w14:val="standardContextual"/>
        </w:rPr>
        <w:t xml:space="preserve"> deliver</w:t>
      </w:r>
      <w:r w:rsidR="00536E6D">
        <w:rPr>
          <w:rFonts w:ascii="Verdana" w:hAnsi="Verdana"/>
          <w:i/>
          <w:iCs/>
          <w:kern w:val="2"/>
          <w:sz w:val="20"/>
          <w:szCs w:val="20"/>
          <w14:ligatures w14:val="standardContextual"/>
        </w:rPr>
        <w:t xml:space="preserve">ing </w:t>
      </w:r>
      <w:r w:rsidR="006D6CBA">
        <w:rPr>
          <w:rFonts w:ascii="Verdana" w:hAnsi="Verdana"/>
          <w:i/>
          <w:iCs/>
          <w:kern w:val="2"/>
          <w:sz w:val="20"/>
          <w:szCs w:val="20"/>
          <w14:ligatures w14:val="standardContextual"/>
        </w:rPr>
        <w:t>more features</w:t>
      </w:r>
      <w:r w:rsidR="00536E6D">
        <w:rPr>
          <w:rFonts w:ascii="Verdana" w:hAnsi="Verdana"/>
          <w:i/>
          <w:iCs/>
          <w:kern w:val="2"/>
          <w:sz w:val="20"/>
          <w:szCs w:val="20"/>
          <w14:ligatures w14:val="standardContextual"/>
        </w:rPr>
        <w:t xml:space="preserve"> and</w:t>
      </w:r>
      <w:r w:rsidR="00A25655">
        <w:rPr>
          <w:rFonts w:ascii="Verdana" w:hAnsi="Verdana"/>
          <w:i/>
          <w:iCs/>
          <w:kern w:val="2"/>
          <w:sz w:val="20"/>
          <w:szCs w:val="20"/>
          <w14:ligatures w14:val="standardContextual"/>
        </w:rPr>
        <w:t xml:space="preserve"> </w:t>
      </w:r>
      <w:r w:rsidR="006D6CBA">
        <w:rPr>
          <w:rFonts w:ascii="Verdana" w:hAnsi="Verdana"/>
          <w:i/>
          <w:iCs/>
          <w:kern w:val="2"/>
          <w:sz w:val="20"/>
          <w:szCs w:val="20"/>
          <w14:ligatures w14:val="standardContextual"/>
        </w:rPr>
        <w:t>better mechanical design</w:t>
      </w:r>
      <w:r w:rsidR="00536E6D">
        <w:rPr>
          <w:rFonts w:ascii="Verdana" w:hAnsi="Verdana"/>
          <w:i/>
          <w:iCs/>
          <w:kern w:val="2"/>
          <w:sz w:val="20"/>
          <w:szCs w:val="20"/>
          <w14:ligatures w14:val="standardContextual"/>
        </w:rPr>
        <w:t xml:space="preserve"> in a custom package</w:t>
      </w:r>
      <w:r w:rsidR="00A25655">
        <w:rPr>
          <w:rFonts w:ascii="Verdana" w:hAnsi="Verdana"/>
          <w:i/>
          <w:iCs/>
          <w:kern w:val="2"/>
          <w:sz w:val="20"/>
          <w:szCs w:val="20"/>
          <w14:ligatures w14:val="standardContextual"/>
        </w:rPr>
        <w:t>.</w:t>
      </w:r>
    </w:p>
    <w:p w14:paraId="21C15F87" w14:textId="2C76D41F" w:rsidR="005B60BD" w:rsidRPr="005B60BD" w:rsidRDefault="00CC1393" w:rsidP="0013345D">
      <w:pPr>
        <w:spacing w:line="276" w:lineRule="auto"/>
        <w:jc w:val="both"/>
        <w:rPr>
          <w:rFonts w:ascii="Verdana" w:hAnsi="Verdana"/>
          <w:b/>
          <w:bCs/>
          <w:sz w:val="24"/>
          <w:szCs w:val="24"/>
        </w:rPr>
      </w:pPr>
      <w:r w:rsidRPr="00F70C4D">
        <w:rPr>
          <w:rFonts w:ascii="Verdana" w:hAnsi="Verdana"/>
          <w:b/>
          <w:bCs/>
          <w:color w:val="000000" w:themeColor="text1"/>
          <w:sz w:val="20"/>
          <w:szCs w:val="20"/>
        </w:rPr>
        <w:t xml:space="preserve">West Sussex, UK. </w:t>
      </w:r>
      <w:r w:rsidR="00433BB6">
        <w:rPr>
          <w:rFonts w:ascii="Verdana" w:hAnsi="Verdana"/>
          <w:b/>
          <w:bCs/>
          <w:color w:val="000000" w:themeColor="text1"/>
          <w:sz w:val="20"/>
          <w:szCs w:val="20"/>
        </w:rPr>
        <w:t>May 1</w:t>
      </w:r>
      <w:r w:rsidR="00433BB6" w:rsidRPr="00433BB6">
        <w:rPr>
          <w:rFonts w:ascii="Verdana" w:hAnsi="Verdana"/>
          <w:b/>
          <w:bCs/>
          <w:color w:val="000000" w:themeColor="text1"/>
          <w:sz w:val="20"/>
          <w:szCs w:val="20"/>
          <w:vertAlign w:val="superscript"/>
        </w:rPr>
        <w:t>st</w:t>
      </w:r>
      <w:r w:rsidR="00433BB6">
        <w:rPr>
          <w:rFonts w:ascii="Verdana" w:hAnsi="Verdana"/>
          <w:b/>
          <w:bCs/>
          <w:color w:val="000000" w:themeColor="text1"/>
          <w:sz w:val="20"/>
          <w:szCs w:val="20"/>
        </w:rPr>
        <w:t xml:space="preserve"> </w:t>
      </w:r>
      <w:r w:rsidRPr="00F70C4D">
        <w:rPr>
          <w:rFonts w:ascii="Verdana" w:hAnsi="Verdana"/>
          <w:b/>
          <w:bCs/>
          <w:color w:val="000000" w:themeColor="text1"/>
          <w:sz w:val="20"/>
          <w:szCs w:val="20"/>
        </w:rPr>
        <w:t>202</w:t>
      </w:r>
      <w:r w:rsidR="007D67BF">
        <w:rPr>
          <w:rFonts w:ascii="Verdana" w:hAnsi="Verdana"/>
          <w:b/>
          <w:bCs/>
          <w:color w:val="000000" w:themeColor="text1"/>
          <w:sz w:val="20"/>
          <w:szCs w:val="20"/>
        </w:rPr>
        <w:t>4</w:t>
      </w:r>
      <w:r w:rsidR="00DA2034" w:rsidRPr="00F70C4D">
        <w:rPr>
          <w:rFonts w:ascii="Verdana" w:hAnsi="Verdana"/>
          <w:color w:val="000000" w:themeColor="text1"/>
          <w:sz w:val="20"/>
          <w:szCs w:val="20"/>
        </w:rPr>
        <w:t>:</w:t>
      </w:r>
      <w:r w:rsidR="00364672">
        <w:rPr>
          <w:rFonts w:ascii="Verdana" w:hAnsi="Verdana"/>
          <w:color w:val="000000" w:themeColor="text1"/>
          <w:sz w:val="20"/>
          <w:szCs w:val="20"/>
        </w:rPr>
        <w:t xml:space="preserve"> </w:t>
      </w:r>
      <w:r w:rsidR="005B60BD" w:rsidRPr="000B3F9B">
        <w:rPr>
          <w:rFonts w:ascii="Verdana" w:hAnsi="Verdana"/>
          <w:sz w:val="20"/>
          <w:szCs w:val="20"/>
        </w:rPr>
        <w:t xml:space="preserve">As Cambridge celebrated its double win over Oxford in the 2024 Boat Race, behind the scenes celebrations were also taking place at Videosys Broadcast to mark the success of an innovative new </w:t>
      </w:r>
      <w:r w:rsidR="00536E6D">
        <w:rPr>
          <w:rFonts w:ascii="Verdana" w:hAnsi="Verdana"/>
          <w:sz w:val="20"/>
          <w:szCs w:val="20"/>
        </w:rPr>
        <w:t xml:space="preserve">Pan and Tilt </w:t>
      </w:r>
      <w:r w:rsidR="005B60BD" w:rsidRPr="000B3F9B">
        <w:rPr>
          <w:rFonts w:ascii="Verdana" w:hAnsi="Verdana"/>
          <w:sz w:val="20"/>
          <w:szCs w:val="20"/>
        </w:rPr>
        <w:t>camera system, which was deployed for the first time this year.</w:t>
      </w:r>
    </w:p>
    <w:p w14:paraId="127A8407" w14:textId="23D7BD07" w:rsidR="005B60BD" w:rsidRPr="000B3F9B" w:rsidRDefault="005B60BD" w:rsidP="005B60BD">
      <w:pPr>
        <w:spacing w:line="276" w:lineRule="auto"/>
        <w:jc w:val="both"/>
        <w:rPr>
          <w:rFonts w:ascii="Verdana" w:hAnsi="Verdana"/>
          <w:sz w:val="20"/>
          <w:szCs w:val="20"/>
        </w:rPr>
      </w:pPr>
      <w:r w:rsidRPr="000B3F9B">
        <w:rPr>
          <w:rFonts w:ascii="Verdana" w:hAnsi="Verdana"/>
          <w:sz w:val="20"/>
          <w:szCs w:val="20"/>
        </w:rPr>
        <w:t xml:space="preserve">Designed by the company’s custom engineering division for broadcast hire specialist Presteigne Broadcast, the new Pan </w:t>
      </w:r>
      <w:r w:rsidR="00D17225">
        <w:rPr>
          <w:rFonts w:ascii="Verdana" w:hAnsi="Verdana"/>
          <w:sz w:val="20"/>
          <w:szCs w:val="20"/>
        </w:rPr>
        <w:t xml:space="preserve">and </w:t>
      </w:r>
      <w:r w:rsidRPr="000B3F9B">
        <w:rPr>
          <w:rFonts w:ascii="Verdana" w:hAnsi="Verdana"/>
          <w:sz w:val="20"/>
          <w:szCs w:val="20"/>
        </w:rPr>
        <w:t xml:space="preserve">Tilt radio camera system offered more features than previous systems including </w:t>
      </w:r>
      <w:r w:rsidR="000C0FF8">
        <w:rPr>
          <w:rFonts w:ascii="Verdana" w:hAnsi="Verdana"/>
          <w:sz w:val="20"/>
          <w:szCs w:val="20"/>
        </w:rPr>
        <w:t xml:space="preserve">full Pan and Tilt control with compressed air lens cleaning and control of camera </w:t>
      </w:r>
      <w:r w:rsidR="00A7527E">
        <w:rPr>
          <w:rFonts w:ascii="Verdana" w:hAnsi="Verdana"/>
          <w:sz w:val="20"/>
          <w:szCs w:val="20"/>
        </w:rPr>
        <w:t xml:space="preserve">features over </w:t>
      </w:r>
      <w:r w:rsidR="002C2899">
        <w:rPr>
          <w:rFonts w:ascii="Verdana" w:hAnsi="Verdana"/>
          <w:sz w:val="20"/>
          <w:szCs w:val="20"/>
        </w:rPr>
        <w:t>a</w:t>
      </w:r>
      <w:r w:rsidR="00A7527E">
        <w:rPr>
          <w:rFonts w:ascii="Verdana" w:hAnsi="Verdana"/>
          <w:sz w:val="20"/>
          <w:szCs w:val="20"/>
        </w:rPr>
        <w:t xml:space="preserve">n IP link. </w:t>
      </w:r>
      <w:r w:rsidRPr="000B3F9B">
        <w:rPr>
          <w:rFonts w:ascii="Verdana" w:hAnsi="Verdana"/>
          <w:sz w:val="20"/>
          <w:szCs w:val="20"/>
        </w:rPr>
        <w:t xml:space="preserve">In addition, the system was </w:t>
      </w:r>
      <w:r w:rsidR="00E12A61">
        <w:rPr>
          <w:rFonts w:ascii="Verdana" w:hAnsi="Verdana"/>
          <w:sz w:val="20"/>
          <w:szCs w:val="20"/>
        </w:rPr>
        <w:t xml:space="preserve">more compact, </w:t>
      </w:r>
      <w:r w:rsidRPr="000B3F9B">
        <w:rPr>
          <w:rFonts w:ascii="Verdana" w:hAnsi="Verdana"/>
          <w:sz w:val="20"/>
          <w:szCs w:val="20"/>
        </w:rPr>
        <w:t>lightweight, and secure</w:t>
      </w:r>
      <w:r w:rsidR="002C2899">
        <w:rPr>
          <w:rFonts w:ascii="Verdana" w:hAnsi="Verdana"/>
          <w:sz w:val="20"/>
          <w:szCs w:val="20"/>
        </w:rPr>
        <w:t xml:space="preserve"> on the boats.</w:t>
      </w:r>
    </w:p>
    <w:p w14:paraId="68DEBBC4" w14:textId="6674B822" w:rsidR="00F709C1" w:rsidRDefault="005B60BD" w:rsidP="005B60BD">
      <w:pPr>
        <w:spacing w:line="276" w:lineRule="auto"/>
        <w:jc w:val="both"/>
        <w:rPr>
          <w:rFonts w:ascii="Verdana" w:hAnsi="Verdana"/>
          <w:sz w:val="20"/>
          <w:szCs w:val="20"/>
        </w:rPr>
      </w:pPr>
      <w:r w:rsidRPr="000B3F9B">
        <w:rPr>
          <w:rFonts w:ascii="Verdana" w:hAnsi="Verdana"/>
          <w:sz w:val="20"/>
          <w:szCs w:val="20"/>
        </w:rPr>
        <w:t>“There were a number of constraints to deal with,” says Videosys Broadcast’s CEO Colin Tomlin. “Our custom engineering division designed the new system from the ground up so that it could be securely mounted on each boat without getting in the way of the rowers. They also ensured that the equipment chosen was totally compatible with the technical infrastructure already in use by the Boat Race’s broadcast team.”</w:t>
      </w:r>
    </w:p>
    <w:p w14:paraId="1F984204" w14:textId="77777777" w:rsidR="009E38BE" w:rsidRPr="009E38BE" w:rsidRDefault="009E38BE" w:rsidP="009E38BE">
      <w:pPr>
        <w:spacing w:line="276" w:lineRule="auto"/>
        <w:jc w:val="both"/>
        <w:rPr>
          <w:rFonts w:ascii="Verdana" w:hAnsi="Verdana"/>
          <w:color w:val="000000" w:themeColor="text1"/>
          <w:sz w:val="20"/>
          <w:szCs w:val="20"/>
        </w:rPr>
      </w:pPr>
      <w:r w:rsidRPr="009E38BE">
        <w:rPr>
          <w:rFonts w:ascii="Verdana" w:hAnsi="Verdana"/>
          <w:color w:val="000000" w:themeColor="text1"/>
          <w:sz w:val="20"/>
          <w:szCs w:val="20"/>
        </w:rPr>
        <w:t xml:space="preserve">Over 250,000 spectators lining the banks of the river Thames to watch this year’s Boat Race, with millions more tuning in to watch it on TV. Technical facilities were provided by EMG UK, BBC Sport’s technical partner for the event, with live coverage produced by FilmNova. </w:t>
      </w:r>
    </w:p>
    <w:p w14:paraId="2F29462E" w14:textId="127DAB43" w:rsidR="009E38BE" w:rsidRPr="009E38BE" w:rsidRDefault="009E38BE" w:rsidP="009E38BE">
      <w:pPr>
        <w:spacing w:line="276" w:lineRule="auto"/>
        <w:jc w:val="both"/>
        <w:rPr>
          <w:rFonts w:ascii="Verdana" w:hAnsi="Verdana"/>
          <w:color w:val="000000" w:themeColor="text1"/>
          <w:sz w:val="20"/>
          <w:szCs w:val="20"/>
        </w:rPr>
      </w:pPr>
      <w:r w:rsidRPr="009E38BE">
        <w:rPr>
          <w:rFonts w:ascii="Verdana" w:hAnsi="Verdana"/>
          <w:color w:val="000000" w:themeColor="text1"/>
          <w:sz w:val="20"/>
          <w:szCs w:val="20"/>
        </w:rPr>
        <w:t xml:space="preserve">Matthew Coliandris, Senior Director, FilmNova, says </w:t>
      </w:r>
      <w:r w:rsidR="0039415C" w:rsidRPr="009E38BE">
        <w:rPr>
          <w:rFonts w:ascii="Verdana" w:hAnsi="Verdana"/>
          <w:color w:val="000000" w:themeColor="text1"/>
          <w:sz w:val="20"/>
          <w:szCs w:val="20"/>
        </w:rPr>
        <w:t xml:space="preserve">the </w:t>
      </w:r>
      <w:r w:rsidR="0039415C">
        <w:rPr>
          <w:rFonts w:ascii="Verdana" w:hAnsi="Verdana"/>
          <w:color w:val="000000" w:themeColor="text1"/>
          <w:sz w:val="20"/>
          <w:szCs w:val="20"/>
        </w:rPr>
        <w:t xml:space="preserve">Videosys Broadcast </w:t>
      </w:r>
      <w:r w:rsidR="0039415C" w:rsidRPr="009E38BE">
        <w:rPr>
          <w:rFonts w:ascii="Verdana" w:hAnsi="Verdana"/>
          <w:color w:val="000000" w:themeColor="text1"/>
          <w:sz w:val="20"/>
          <w:szCs w:val="20"/>
        </w:rPr>
        <w:t xml:space="preserve">Pan </w:t>
      </w:r>
      <w:r w:rsidR="0039415C">
        <w:rPr>
          <w:rFonts w:ascii="Verdana" w:hAnsi="Verdana"/>
          <w:color w:val="000000" w:themeColor="text1"/>
          <w:sz w:val="20"/>
          <w:szCs w:val="20"/>
        </w:rPr>
        <w:t>and</w:t>
      </w:r>
      <w:r w:rsidR="0039415C" w:rsidRPr="009E38BE">
        <w:rPr>
          <w:rFonts w:ascii="Verdana" w:hAnsi="Verdana"/>
          <w:color w:val="000000" w:themeColor="text1"/>
          <w:sz w:val="20"/>
          <w:szCs w:val="20"/>
        </w:rPr>
        <w:t xml:space="preserve"> Tilt camera system </w:t>
      </w:r>
      <w:r w:rsidR="0039415C">
        <w:rPr>
          <w:rFonts w:ascii="Verdana" w:hAnsi="Verdana"/>
          <w:color w:val="000000" w:themeColor="text1"/>
          <w:sz w:val="20"/>
          <w:szCs w:val="20"/>
        </w:rPr>
        <w:t xml:space="preserve">delivered immediate and tangible benefits. </w:t>
      </w:r>
    </w:p>
    <w:p w14:paraId="5D762B6D" w14:textId="7C5DECD6" w:rsidR="009E38BE" w:rsidRPr="009E38BE" w:rsidRDefault="009E38BE" w:rsidP="009E38BE">
      <w:pPr>
        <w:spacing w:line="276" w:lineRule="auto"/>
        <w:jc w:val="both"/>
        <w:rPr>
          <w:rFonts w:ascii="Verdana" w:hAnsi="Verdana"/>
          <w:color w:val="000000" w:themeColor="text1"/>
          <w:sz w:val="20"/>
          <w:szCs w:val="20"/>
        </w:rPr>
      </w:pPr>
      <w:r w:rsidRPr="009E38BE">
        <w:rPr>
          <w:rFonts w:ascii="Verdana" w:hAnsi="Verdana"/>
          <w:color w:val="000000" w:themeColor="text1"/>
          <w:sz w:val="20"/>
          <w:szCs w:val="20"/>
        </w:rPr>
        <w:t>“The new on-board cameras provided a real uplift in both picture quality and manoeuvrability,” he says. “Very often, cameras of this type can look out of place when put up against the rest of the technical specification of the OB, however this was plainly not the case at the Boat Race this year. The shots and technical operation were of a quality befitting of such a prestigious event, all the more commendable when you consider the logistical challenges required to deploy this particular kit.</w:t>
      </w:r>
      <w:r w:rsidR="00CD40E5">
        <w:rPr>
          <w:rFonts w:ascii="Verdana" w:hAnsi="Verdana"/>
          <w:color w:val="000000" w:themeColor="text1"/>
          <w:sz w:val="20"/>
          <w:szCs w:val="20"/>
        </w:rPr>
        <w:t>”</w:t>
      </w:r>
    </w:p>
    <w:p w14:paraId="6EF20A4A" w14:textId="5F60CEFB" w:rsidR="005B60BD" w:rsidRPr="000B3F9B" w:rsidRDefault="005B60BD" w:rsidP="005B60BD">
      <w:pPr>
        <w:spacing w:line="276" w:lineRule="auto"/>
        <w:jc w:val="both"/>
        <w:rPr>
          <w:rFonts w:ascii="Verdana" w:hAnsi="Verdana"/>
          <w:sz w:val="20"/>
          <w:szCs w:val="20"/>
        </w:rPr>
      </w:pPr>
      <w:r w:rsidRPr="000B3F9B">
        <w:rPr>
          <w:rFonts w:ascii="Verdana" w:hAnsi="Verdana"/>
          <w:sz w:val="20"/>
          <w:szCs w:val="20"/>
        </w:rPr>
        <w:t xml:space="preserve">All four boats in the event (two for the women’s teams and two for the men’s) were fitted with the new system, which comprised two mini cameras on each boat – one mounted behind the coxswain and another at </w:t>
      </w:r>
      <w:r w:rsidR="00A22A61">
        <w:rPr>
          <w:rFonts w:ascii="Verdana" w:hAnsi="Verdana"/>
          <w:sz w:val="20"/>
          <w:szCs w:val="20"/>
        </w:rPr>
        <w:t xml:space="preserve">their </w:t>
      </w:r>
      <w:r w:rsidRPr="000B3F9B">
        <w:rPr>
          <w:rFonts w:ascii="Verdana" w:hAnsi="Verdana"/>
          <w:sz w:val="20"/>
          <w:szCs w:val="20"/>
        </w:rPr>
        <w:t xml:space="preserve">feet. Feeds from each camera were sent to a Videosys Broadcast STX video transmitter, which was </w:t>
      </w:r>
      <w:r w:rsidR="007133DE">
        <w:rPr>
          <w:rFonts w:ascii="Verdana" w:hAnsi="Verdana"/>
          <w:sz w:val="20"/>
          <w:szCs w:val="20"/>
        </w:rPr>
        <w:t xml:space="preserve">enclosed </w:t>
      </w:r>
      <w:r w:rsidRPr="000B3F9B">
        <w:rPr>
          <w:rFonts w:ascii="Verdana" w:hAnsi="Verdana"/>
          <w:sz w:val="20"/>
          <w:szCs w:val="20"/>
        </w:rPr>
        <w:t xml:space="preserve">in </w:t>
      </w:r>
      <w:r w:rsidR="00C012AE">
        <w:rPr>
          <w:rFonts w:ascii="Verdana" w:hAnsi="Verdana"/>
          <w:sz w:val="20"/>
          <w:szCs w:val="20"/>
        </w:rPr>
        <w:t>a</w:t>
      </w:r>
      <w:r w:rsidR="00AF161E">
        <w:rPr>
          <w:rFonts w:ascii="Verdana" w:hAnsi="Verdana"/>
          <w:sz w:val="20"/>
          <w:szCs w:val="20"/>
        </w:rPr>
        <w:t xml:space="preserve"> </w:t>
      </w:r>
      <w:r w:rsidR="00C012AE">
        <w:rPr>
          <w:rFonts w:ascii="Verdana" w:hAnsi="Verdana"/>
          <w:sz w:val="20"/>
          <w:szCs w:val="20"/>
        </w:rPr>
        <w:t>custom designed housing</w:t>
      </w:r>
      <w:r w:rsidR="007133DE">
        <w:rPr>
          <w:rFonts w:ascii="Verdana" w:hAnsi="Verdana"/>
          <w:sz w:val="20"/>
          <w:szCs w:val="20"/>
        </w:rPr>
        <w:t xml:space="preserve"> that</w:t>
      </w:r>
      <w:r w:rsidR="00C012AE">
        <w:rPr>
          <w:rFonts w:ascii="Verdana" w:hAnsi="Verdana"/>
          <w:sz w:val="20"/>
          <w:szCs w:val="20"/>
        </w:rPr>
        <w:t xml:space="preserve"> also </w:t>
      </w:r>
      <w:r w:rsidRPr="000B3F9B">
        <w:rPr>
          <w:rFonts w:ascii="Verdana" w:hAnsi="Verdana"/>
          <w:sz w:val="20"/>
          <w:szCs w:val="20"/>
        </w:rPr>
        <w:t>contained a video switcher</w:t>
      </w:r>
      <w:r w:rsidR="00AF161E">
        <w:rPr>
          <w:rFonts w:ascii="Verdana" w:hAnsi="Verdana"/>
          <w:sz w:val="20"/>
          <w:szCs w:val="20"/>
        </w:rPr>
        <w:t>,</w:t>
      </w:r>
      <w:r w:rsidRPr="000B3F9B">
        <w:rPr>
          <w:rFonts w:ascii="Verdana" w:hAnsi="Verdana"/>
          <w:sz w:val="20"/>
          <w:szCs w:val="20"/>
        </w:rPr>
        <w:t xml:space="preserve"> allow</w:t>
      </w:r>
      <w:r w:rsidR="007C689C">
        <w:rPr>
          <w:rFonts w:ascii="Verdana" w:hAnsi="Verdana"/>
          <w:sz w:val="20"/>
          <w:szCs w:val="20"/>
        </w:rPr>
        <w:t>ing</w:t>
      </w:r>
      <w:r w:rsidRPr="000B3F9B">
        <w:rPr>
          <w:rFonts w:ascii="Verdana" w:hAnsi="Verdana"/>
          <w:sz w:val="20"/>
          <w:szCs w:val="20"/>
        </w:rPr>
        <w:t xml:space="preserve"> the director to choose between the two camera feeds</w:t>
      </w:r>
      <w:r w:rsidR="007C689C">
        <w:rPr>
          <w:rFonts w:ascii="Verdana" w:hAnsi="Verdana"/>
          <w:sz w:val="20"/>
          <w:szCs w:val="20"/>
        </w:rPr>
        <w:t>.</w:t>
      </w:r>
    </w:p>
    <w:p w14:paraId="5681BD48" w14:textId="01570EAE" w:rsidR="005B60BD" w:rsidRDefault="005B60BD" w:rsidP="005B60BD">
      <w:pPr>
        <w:spacing w:line="276" w:lineRule="auto"/>
        <w:jc w:val="both"/>
        <w:rPr>
          <w:rFonts w:ascii="Verdana" w:hAnsi="Verdana"/>
          <w:sz w:val="20"/>
          <w:szCs w:val="20"/>
        </w:rPr>
      </w:pPr>
      <w:r w:rsidRPr="000B3F9B">
        <w:rPr>
          <w:rFonts w:ascii="Verdana" w:hAnsi="Verdana"/>
          <w:sz w:val="20"/>
          <w:szCs w:val="20"/>
        </w:rPr>
        <w:t>“Our transmitter sent the feeds from the boat cameras to an Outside Broadcast truck on shore so that they could be incorporated into the overall broadcast</w:t>
      </w:r>
      <w:r w:rsidR="001743DA">
        <w:rPr>
          <w:rFonts w:ascii="Verdana" w:hAnsi="Verdana"/>
          <w:sz w:val="20"/>
          <w:szCs w:val="20"/>
        </w:rPr>
        <w:t>,</w:t>
      </w:r>
      <w:r w:rsidRPr="000B3F9B">
        <w:rPr>
          <w:rFonts w:ascii="Verdana" w:hAnsi="Verdana"/>
          <w:sz w:val="20"/>
          <w:szCs w:val="20"/>
        </w:rPr>
        <w:t>”</w:t>
      </w:r>
      <w:r w:rsidR="001743DA">
        <w:rPr>
          <w:rFonts w:ascii="Verdana" w:hAnsi="Verdana"/>
          <w:sz w:val="20"/>
          <w:szCs w:val="20"/>
        </w:rPr>
        <w:t xml:space="preserve"> Tomlin adds.</w:t>
      </w:r>
      <w:r w:rsidR="00743CE3">
        <w:rPr>
          <w:rFonts w:ascii="Verdana" w:hAnsi="Verdana"/>
          <w:sz w:val="20"/>
          <w:szCs w:val="20"/>
        </w:rPr>
        <w:t xml:space="preserve"> “Control </w:t>
      </w:r>
      <w:r w:rsidR="00743CE3">
        <w:rPr>
          <w:rFonts w:ascii="Verdana" w:hAnsi="Verdana"/>
          <w:sz w:val="20"/>
          <w:szCs w:val="20"/>
        </w:rPr>
        <w:lastRenderedPageBreak/>
        <w:t>of our system was via an IP radio data link that was already part of the broadcast workflow, so we had to ensure we were compatible with that.”</w:t>
      </w:r>
    </w:p>
    <w:p w14:paraId="2EFFD5B2" w14:textId="34E5845B" w:rsidR="002E67FB" w:rsidRPr="002E67FB" w:rsidRDefault="004C42FA" w:rsidP="002E67FB">
      <w:pPr>
        <w:spacing w:line="276" w:lineRule="auto"/>
        <w:jc w:val="both"/>
        <w:rPr>
          <w:rFonts w:ascii="Verdana" w:hAnsi="Verdana"/>
          <w:color w:val="000000" w:themeColor="text1"/>
          <w:sz w:val="20"/>
          <w:szCs w:val="20"/>
        </w:rPr>
      </w:pPr>
      <w:r w:rsidRPr="002E67FB">
        <w:rPr>
          <w:rFonts w:ascii="Verdana" w:hAnsi="Verdana"/>
          <w:color w:val="000000" w:themeColor="text1"/>
          <w:sz w:val="20"/>
          <w:szCs w:val="20"/>
        </w:rPr>
        <w:t xml:space="preserve">Ben Hawker, </w:t>
      </w:r>
      <w:r w:rsidR="0013345D">
        <w:rPr>
          <w:rFonts w:ascii="Verdana" w:hAnsi="Verdana"/>
          <w:color w:val="000000" w:themeColor="text1"/>
          <w:sz w:val="20"/>
          <w:szCs w:val="20"/>
        </w:rPr>
        <w:t>Head of RF &amp; Special</w:t>
      </w:r>
      <w:r w:rsidR="002B1F6E">
        <w:rPr>
          <w:rFonts w:ascii="Verdana" w:hAnsi="Verdana"/>
          <w:color w:val="000000" w:themeColor="text1"/>
          <w:sz w:val="20"/>
          <w:szCs w:val="20"/>
        </w:rPr>
        <w:t xml:space="preserve">ist </w:t>
      </w:r>
      <w:r w:rsidRPr="002E67FB">
        <w:rPr>
          <w:rFonts w:ascii="Verdana" w:hAnsi="Verdana"/>
          <w:color w:val="000000" w:themeColor="text1"/>
          <w:sz w:val="20"/>
          <w:szCs w:val="20"/>
        </w:rPr>
        <w:t>Cameras at Presteigne Broadcast,</w:t>
      </w:r>
      <w:r w:rsidR="00D424E4" w:rsidRPr="002E67FB">
        <w:rPr>
          <w:rFonts w:ascii="Verdana" w:hAnsi="Verdana"/>
          <w:color w:val="000000" w:themeColor="text1"/>
          <w:sz w:val="20"/>
          <w:szCs w:val="20"/>
        </w:rPr>
        <w:t xml:space="preserve"> says Videosys Broadcast was chosen for this project on the basis of their </w:t>
      </w:r>
      <w:r w:rsidR="002E67FB" w:rsidRPr="002E67FB">
        <w:rPr>
          <w:rFonts w:ascii="Verdana" w:hAnsi="Verdana"/>
          <w:color w:val="000000" w:themeColor="text1"/>
          <w:sz w:val="20"/>
          <w:szCs w:val="20"/>
        </w:rPr>
        <w:t>experience in the broadcast industry and the quality of the products they consistently produce.</w:t>
      </w:r>
    </w:p>
    <w:p w14:paraId="3CC477D8" w14:textId="45E2367E" w:rsidR="004C42FA" w:rsidRPr="002E67FB" w:rsidRDefault="002E67FB" w:rsidP="002E67FB">
      <w:pPr>
        <w:spacing w:line="276" w:lineRule="auto"/>
        <w:jc w:val="both"/>
        <w:rPr>
          <w:rFonts w:ascii="Verdana" w:hAnsi="Verdana"/>
          <w:color w:val="000000" w:themeColor="text1"/>
          <w:sz w:val="20"/>
          <w:szCs w:val="20"/>
        </w:rPr>
      </w:pPr>
      <w:r w:rsidRPr="002E67FB">
        <w:rPr>
          <w:rFonts w:ascii="Verdana" w:hAnsi="Verdana"/>
          <w:color w:val="000000" w:themeColor="text1"/>
          <w:sz w:val="20"/>
          <w:szCs w:val="20"/>
        </w:rPr>
        <w:t>“</w:t>
      </w:r>
      <w:r w:rsidR="004C42FA" w:rsidRPr="002E67FB">
        <w:rPr>
          <w:rFonts w:ascii="Verdana" w:hAnsi="Verdana"/>
          <w:color w:val="000000" w:themeColor="text1"/>
          <w:sz w:val="20"/>
          <w:szCs w:val="20"/>
        </w:rPr>
        <w:t>As purchasers and direct users of their standard wireless camera control system, we have a bedrock of confidence in the brand, built over many years</w:t>
      </w:r>
      <w:r w:rsidRPr="002E67FB">
        <w:rPr>
          <w:rFonts w:ascii="Verdana" w:hAnsi="Verdana"/>
          <w:color w:val="000000" w:themeColor="text1"/>
          <w:sz w:val="20"/>
          <w:szCs w:val="20"/>
        </w:rPr>
        <w:t>,” he says. “</w:t>
      </w:r>
      <w:r w:rsidR="004C42FA" w:rsidRPr="002E67FB">
        <w:rPr>
          <w:rFonts w:ascii="Verdana" w:hAnsi="Verdana"/>
          <w:color w:val="000000" w:themeColor="text1"/>
          <w:sz w:val="20"/>
          <w:szCs w:val="20"/>
        </w:rPr>
        <w:t xml:space="preserve">Undoubtably Colin and his team have the knowledge to deliver but more importantly to us they have great </w:t>
      </w:r>
      <w:r w:rsidRPr="002E67FB">
        <w:rPr>
          <w:rFonts w:ascii="Verdana" w:hAnsi="Verdana"/>
          <w:color w:val="000000" w:themeColor="text1"/>
          <w:sz w:val="20"/>
          <w:szCs w:val="20"/>
        </w:rPr>
        <w:t>‘</w:t>
      </w:r>
      <w:r w:rsidR="004C42FA" w:rsidRPr="002E67FB">
        <w:rPr>
          <w:rFonts w:ascii="Verdana" w:hAnsi="Verdana"/>
          <w:color w:val="000000" w:themeColor="text1"/>
          <w:sz w:val="20"/>
          <w:szCs w:val="20"/>
        </w:rPr>
        <w:t>broadcast</w:t>
      </w:r>
      <w:r w:rsidRPr="002E67FB">
        <w:rPr>
          <w:rFonts w:ascii="Verdana" w:hAnsi="Verdana"/>
          <w:color w:val="000000" w:themeColor="text1"/>
          <w:sz w:val="20"/>
          <w:szCs w:val="20"/>
        </w:rPr>
        <w:t>’</w:t>
      </w:r>
      <w:r w:rsidR="004C42FA" w:rsidRPr="002E67FB">
        <w:rPr>
          <w:rFonts w:ascii="Verdana" w:hAnsi="Verdana"/>
          <w:color w:val="000000" w:themeColor="text1"/>
          <w:sz w:val="20"/>
          <w:szCs w:val="20"/>
        </w:rPr>
        <w:t xml:space="preserve"> understanding and foresight</w:t>
      </w:r>
      <w:r w:rsidRPr="002E67FB">
        <w:rPr>
          <w:rFonts w:ascii="Verdana" w:hAnsi="Verdana"/>
          <w:color w:val="000000" w:themeColor="text1"/>
          <w:sz w:val="20"/>
          <w:szCs w:val="20"/>
        </w:rPr>
        <w:t>,</w:t>
      </w:r>
      <w:r w:rsidR="004C42FA" w:rsidRPr="002E67FB">
        <w:rPr>
          <w:rFonts w:ascii="Verdana" w:hAnsi="Verdana"/>
          <w:color w:val="000000" w:themeColor="text1"/>
          <w:sz w:val="20"/>
          <w:szCs w:val="20"/>
        </w:rPr>
        <w:t xml:space="preserve"> which played an integral part in this project</w:t>
      </w:r>
      <w:r w:rsidRPr="002E67FB">
        <w:rPr>
          <w:rFonts w:ascii="Verdana" w:hAnsi="Verdana"/>
          <w:color w:val="000000" w:themeColor="text1"/>
          <w:sz w:val="20"/>
          <w:szCs w:val="20"/>
        </w:rPr>
        <w:t xml:space="preserve"> and made my life easier. I am v</w:t>
      </w:r>
      <w:r w:rsidR="004C42FA" w:rsidRPr="002E67FB">
        <w:rPr>
          <w:rFonts w:ascii="Verdana" w:hAnsi="Verdana"/>
          <w:color w:val="000000" w:themeColor="text1"/>
          <w:sz w:val="20"/>
          <w:szCs w:val="20"/>
        </w:rPr>
        <w:t>ery happy with the outcome</w:t>
      </w:r>
      <w:r w:rsidRPr="002E67FB">
        <w:rPr>
          <w:rFonts w:ascii="Verdana" w:hAnsi="Verdana"/>
          <w:color w:val="000000" w:themeColor="text1"/>
          <w:sz w:val="20"/>
          <w:szCs w:val="20"/>
        </w:rPr>
        <w:t>. Any challenges faced by the ever-changing technology requirements in broadcast have always been met with professionalism by the Videosys team</w:t>
      </w:r>
      <w:r>
        <w:rPr>
          <w:rFonts w:ascii="Verdana" w:hAnsi="Verdana"/>
          <w:color w:val="000000" w:themeColor="text1"/>
          <w:sz w:val="20"/>
          <w:szCs w:val="20"/>
        </w:rPr>
        <w:t>. T</w:t>
      </w:r>
      <w:r w:rsidR="004C42FA" w:rsidRPr="002E67FB">
        <w:rPr>
          <w:rFonts w:ascii="Verdana" w:hAnsi="Verdana"/>
          <w:color w:val="000000" w:themeColor="text1"/>
          <w:sz w:val="20"/>
          <w:szCs w:val="20"/>
        </w:rPr>
        <w:t xml:space="preserve">he </w:t>
      </w:r>
      <w:r w:rsidRPr="002E67FB">
        <w:rPr>
          <w:rFonts w:ascii="Verdana" w:hAnsi="Verdana"/>
          <w:color w:val="000000" w:themeColor="text1"/>
          <w:sz w:val="20"/>
          <w:szCs w:val="20"/>
        </w:rPr>
        <w:t xml:space="preserve">way in which this </w:t>
      </w:r>
      <w:r w:rsidR="004C42FA" w:rsidRPr="002E67FB">
        <w:rPr>
          <w:rFonts w:ascii="Verdana" w:hAnsi="Verdana"/>
          <w:color w:val="000000" w:themeColor="text1"/>
          <w:sz w:val="20"/>
          <w:szCs w:val="20"/>
        </w:rPr>
        <w:t>project was managed, delivered and supported by Videosys was nothing short of outstanding.</w:t>
      </w:r>
      <w:r w:rsidRPr="002E67FB">
        <w:rPr>
          <w:rFonts w:ascii="Verdana" w:hAnsi="Verdana"/>
          <w:color w:val="000000" w:themeColor="text1"/>
          <w:sz w:val="20"/>
          <w:szCs w:val="20"/>
        </w:rPr>
        <w:t>”</w:t>
      </w:r>
    </w:p>
    <w:p w14:paraId="4A475709" w14:textId="328B3C43" w:rsidR="005B60BD" w:rsidRPr="000B3F9B" w:rsidRDefault="005B60BD" w:rsidP="005B60BD">
      <w:pPr>
        <w:spacing w:line="276" w:lineRule="auto"/>
        <w:jc w:val="both"/>
        <w:rPr>
          <w:rFonts w:ascii="Verdana" w:hAnsi="Verdana"/>
          <w:sz w:val="20"/>
          <w:szCs w:val="20"/>
        </w:rPr>
      </w:pPr>
      <w:r w:rsidRPr="000B3F9B">
        <w:rPr>
          <w:rFonts w:ascii="Verdana" w:hAnsi="Verdana"/>
          <w:sz w:val="20"/>
          <w:szCs w:val="20"/>
        </w:rPr>
        <w:t xml:space="preserve">Videosys Broadcast’s Ben </w:t>
      </w:r>
      <w:r w:rsidR="00AF161E">
        <w:rPr>
          <w:rFonts w:ascii="Verdana" w:hAnsi="Verdana"/>
          <w:sz w:val="20"/>
          <w:szCs w:val="20"/>
        </w:rPr>
        <w:t xml:space="preserve">Peach </w:t>
      </w:r>
      <w:r w:rsidRPr="000B3F9B">
        <w:rPr>
          <w:rFonts w:ascii="Verdana" w:hAnsi="Verdana"/>
          <w:sz w:val="20"/>
          <w:szCs w:val="20"/>
        </w:rPr>
        <w:t>and George Bairaktaris</w:t>
      </w:r>
      <w:r w:rsidR="002E67FB">
        <w:rPr>
          <w:rFonts w:ascii="Verdana" w:hAnsi="Verdana"/>
          <w:sz w:val="20"/>
          <w:szCs w:val="20"/>
        </w:rPr>
        <w:t>, who</w:t>
      </w:r>
      <w:r w:rsidRPr="000B3F9B">
        <w:rPr>
          <w:rFonts w:ascii="Verdana" w:hAnsi="Verdana"/>
          <w:sz w:val="20"/>
          <w:szCs w:val="20"/>
        </w:rPr>
        <w:t xml:space="preserve"> designed the camera control system and its mounting, </w:t>
      </w:r>
      <w:r w:rsidR="00116208">
        <w:rPr>
          <w:rFonts w:ascii="Verdana" w:hAnsi="Verdana"/>
          <w:sz w:val="20"/>
          <w:szCs w:val="20"/>
        </w:rPr>
        <w:t>b</w:t>
      </w:r>
      <w:r w:rsidRPr="000B3F9B">
        <w:rPr>
          <w:rFonts w:ascii="Verdana" w:hAnsi="Verdana"/>
          <w:sz w:val="20"/>
          <w:szCs w:val="20"/>
        </w:rPr>
        <w:t xml:space="preserve">oth attended the </w:t>
      </w:r>
      <w:r w:rsidR="002E67FB">
        <w:rPr>
          <w:rFonts w:ascii="Verdana" w:hAnsi="Verdana"/>
          <w:sz w:val="20"/>
          <w:szCs w:val="20"/>
        </w:rPr>
        <w:t xml:space="preserve">Boat Race </w:t>
      </w:r>
      <w:r w:rsidRPr="000B3F9B">
        <w:rPr>
          <w:rFonts w:ascii="Verdana" w:hAnsi="Verdana"/>
          <w:sz w:val="20"/>
          <w:szCs w:val="20"/>
        </w:rPr>
        <w:t>on March 30th to ensure that everything went smoothly.</w:t>
      </w:r>
    </w:p>
    <w:p w14:paraId="2DE2D2FB" w14:textId="6689142C" w:rsidR="005B60BD" w:rsidRPr="000B3F9B" w:rsidRDefault="005B60BD" w:rsidP="005B60BD">
      <w:pPr>
        <w:spacing w:line="276" w:lineRule="auto"/>
        <w:jc w:val="both"/>
        <w:rPr>
          <w:rFonts w:ascii="Verdana" w:hAnsi="Verdana"/>
          <w:sz w:val="20"/>
          <w:szCs w:val="20"/>
        </w:rPr>
      </w:pPr>
      <w:r w:rsidRPr="000B3F9B">
        <w:rPr>
          <w:rFonts w:ascii="Verdana" w:hAnsi="Verdana"/>
          <w:sz w:val="20"/>
          <w:szCs w:val="20"/>
        </w:rPr>
        <w:t xml:space="preserve">“An important part of this project was co-operating with the Oxford and Cambridge race teams so that we designed a system that was lightweight and quick to install on race day,” </w:t>
      </w:r>
      <w:r w:rsidR="00270B57">
        <w:rPr>
          <w:rFonts w:ascii="Verdana" w:hAnsi="Verdana"/>
          <w:sz w:val="20"/>
          <w:szCs w:val="20"/>
        </w:rPr>
        <w:t xml:space="preserve">Peach </w:t>
      </w:r>
      <w:r w:rsidRPr="000B3F9B">
        <w:rPr>
          <w:rFonts w:ascii="Verdana" w:hAnsi="Verdana"/>
          <w:sz w:val="20"/>
          <w:szCs w:val="20"/>
        </w:rPr>
        <w:t xml:space="preserve">says. “We also relocated some of the equipment to cut down cable routing, and we ensured that the system didn’t prevent access to important areas of the boat. Feedback from the crews was very positive – they liked the new design and how unintrusive it was. From a technical standpoint it was a great success because each system went straight onto a boat </w:t>
      </w:r>
      <w:r w:rsidR="001C5EF6">
        <w:rPr>
          <w:rFonts w:ascii="Verdana" w:hAnsi="Verdana"/>
          <w:sz w:val="20"/>
          <w:szCs w:val="20"/>
        </w:rPr>
        <w:t xml:space="preserve">with no </w:t>
      </w:r>
      <w:r w:rsidRPr="000B3F9B">
        <w:rPr>
          <w:rFonts w:ascii="Verdana" w:hAnsi="Verdana"/>
          <w:sz w:val="20"/>
          <w:szCs w:val="20"/>
        </w:rPr>
        <w:t>modifications</w:t>
      </w:r>
      <w:r w:rsidR="001C5EF6">
        <w:rPr>
          <w:rFonts w:ascii="Verdana" w:hAnsi="Verdana"/>
          <w:sz w:val="20"/>
          <w:szCs w:val="20"/>
        </w:rPr>
        <w:t xml:space="preserve"> required on the day</w:t>
      </w:r>
      <w:r w:rsidRPr="000B3F9B">
        <w:rPr>
          <w:rFonts w:ascii="Verdana" w:hAnsi="Verdana"/>
          <w:sz w:val="20"/>
          <w:szCs w:val="20"/>
        </w:rPr>
        <w:t>. It was literally plug and play straight out of the box.”</w:t>
      </w:r>
    </w:p>
    <w:p w14:paraId="51C6BBF0" w14:textId="77E0FCEB" w:rsidR="00B844CC" w:rsidRDefault="00F70C4D" w:rsidP="007D67BF">
      <w:pPr>
        <w:spacing w:line="276" w:lineRule="auto"/>
        <w:jc w:val="both"/>
        <w:rPr>
          <w:rFonts w:ascii="Verdana" w:hAnsi="Verdana"/>
          <w:b/>
          <w:bCs/>
          <w:color w:val="000000" w:themeColor="text1"/>
          <w:sz w:val="20"/>
          <w:szCs w:val="20"/>
        </w:rPr>
      </w:pPr>
      <w:r w:rsidRPr="00F70C4D">
        <w:rPr>
          <w:rFonts w:ascii="Verdana" w:hAnsi="Verdana"/>
          <w:b/>
          <w:bCs/>
          <w:color w:val="000000" w:themeColor="text1"/>
          <w:sz w:val="20"/>
          <w:szCs w:val="20"/>
        </w:rPr>
        <w:t>For more information about Videosys Broadcast product</w:t>
      </w:r>
      <w:r w:rsidR="00EB4FEA">
        <w:rPr>
          <w:rFonts w:ascii="Verdana" w:hAnsi="Verdana"/>
          <w:b/>
          <w:bCs/>
          <w:color w:val="000000" w:themeColor="text1"/>
          <w:sz w:val="20"/>
          <w:szCs w:val="20"/>
        </w:rPr>
        <w:t>s</w:t>
      </w:r>
      <w:r w:rsidRPr="00F70C4D">
        <w:rPr>
          <w:rFonts w:ascii="Verdana" w:hAnsi="Verdana"/>
          <w:b/>
          <w:bCs/>
          <w:color w:val="000000" w:themeColor="text1"/>
          <w:sz w:val="20"/>
          <w:szCs w:val="20"/>
        </w:rPr>
        <w:t xml:space="preserve">, please visit </w:t>
      </w:r>
      <w:hyperlink r:id="rId9" w:history="1">
        <w:r w:rsidRPr="00F70C4D">
          <w:rPr>
            <w:rStyle w:val="Hyperlink"/>
            <w:rFonts w:ascii="Verdana" w:hAnsi="Verdana"/>
            <w:b/>
            <w:bCs/>
            <w:color w:val="000000" w:themeColor="text1"/>
            <w:sz w:val="20"/>
            <w:szCs w:val="20"/>
          </w:rPr>
          <w:t>www.videosys.tv</w:t>
        </w:r>
      </w:hyperlink>
    </w:p>
    <w:p w14:paraId="355D3F88" w14:textId="7AC77B00" w:rsidR="00580832" w:rsidRPr="00F70C4D" w:rsidRDefault="00580832" w:rsidP="00F70C4D">
      <w:pPr>
        <w:spacing w:line="276" w:lineRule="auto"/>
        <w:jc w:val="center"/>
        <w:rPr>
          <w:rFonts w:ascii="Verdana" w:hAnsi="Verdana"/>
          <w:b/>
          <w:bCs/>
          <w:color w:val="000000" w:themeColor="text1"/>
          <w:sz w:val="20"/>
          <w:szCs w:val="20"/>
        </w:rPr>
      </w:pPr>
      <w:r w:rsidRPr="00F70C4D">
        <w:rPr>
          <w:rFonts w:ascii="Verdana" w:hAnsi="Verdana"/>
          <w:b/>
          <w:bCs/>
          <w:color w:val="000000" w:themeColor="text1"/>
          <w:sz w:val="20"/>
          <w:szCs w:val="20"/>
        </w:rPr>
        <w:t>-ends-</w:t>
      </w:r>
    </w:p>
    <w:p w14:paraId="6CB9C258" w14:textId="77777777" w:rsidR="00580832" w:rsidRPr="00F70C4D" w:rsidRDefault="00580832" w:rsidP="00F70C4D">
      <w:pPr>
        <w:spacing w:line="276" w:lineRule="auto"/>
        <w:jc w:val="both"/>
        <w:rPr>
          <w:rFonts w:ascii="Verdana" w:hAnsi="Verdana"/>
          <w:color w:val="000000" w:themeColor="text1"/>
          <w:sz w:val="20"/>
          <w:szCs w:val="20"/>
        </w:rPr>
      </w:pPr>
    </w:p>
    <w:p w14:paraId="4E6043B0" w14:textId="7B848F6F" w:rsidR="00580832" w:rsidRPr="00D43068" w:rsidRDefault="00580832" w:rsidP="00B844CC">
      <w:pPr>
        <w:pStyle w:val="NoSpacing"/>
        <w:jc w:val="both"/>
        <w:rPr>
          <w:rFonts w:ascii="Verdana" w:hAnsi="Verdana"/>
          <w:b/>
          <w:bCs/>
          <w:sz w:val="20"/>
          <w:szCs w:val="20"/>
        </w:rPr>
      </w:pPr>
      <w:r w:rsidRPr="00D43068">
        <w:rPr>
          <w:rFonts w:ascii="Verdana" w:hAnsi="Verdana"/>
          <w:b/>
          <w:bCs/>
          <w:sz w:val="20"/>
          <w:szCs w:val="20"/>
        </w:rPr>
        <w:t>About Videosys Broadcast</w:t>
      </w:r>
      <w:r w:rsidR="00AA1073" w:rsidRPr="00D43068">
        <w:rPr>
          <w:rFonts w:ascii="Verdana" w:hAnsi="Verdana"/>
          <w:b/>
          <w:bCs/>
          <w:sz w:val="20"/>
          <w:szCs w:val="20"/>
        </w:rPr>
        <w:t xml:space="preserve"> Ltd</w:t>
      </w:r>
      <w:r w:rsidRPr="00D43068">
        <w:rPr>
          <w:rFonts w:ascii="Verdana" w:hAnsi="Verdana"/>
          <w:b/>
          <w:bCs/>
          <w:sz w:val="20"/>
          <w:szCs w:val="20"/>
        </w:rPr>
        <w:t>:</w:t>
      </w:r>
    </w:p>
    <w:p w14:paraId="5D1DECFA" w14:textId="61256737" w:rsidR="00C65A49" w:rsidRPr="00D43068" w:rsidRDefault="00C65A49" w:rsidP="00B844CC">
      <w:pPr>
        <w:pStyle w:val="NoSpacing"/>
        <w:jc w:val="both"/>
        <w:rPr>
          <w:rFonts w:ascii="Verdana" w:hAnsi="Verdana"/>
          <w:sz w:val="20"/>
          <w:szCs w:val="20"/>
        </w:rPr>
      </w:pPr>
      <w:r w:rsidRPr="00D43068">
        <w:rPr>
          <w:rFonts w:ascii="Verdana" w:hAnsi="Verdana"/>
          <w:sz w:val="20"/>
          <w:szCs w:val="20"/>
        </w:rPr>
        <w:t>Videosys Broadcast has been a supplier of quality camera control systems, RF links and camera backs to outside broadcast companies for 10 years. Always at the forefront of innovation and technology, the company has successfully partnered with leading technology companies including Hitachi, Panasonic, Ikegami, Grass Valley and DTC. These partnerships enable Videosys to deliver the latest technology requirements, regardless of camera supplier or format.</w:t>
      </w:r>
    </w:p>
    <w:p w14:paraId="72F58883" w14:textId="08F068DB" w:rsidR="00AA1073" w:rsidRPr="00D43068" w:rsidRDefault="00000000" w:rsidP="00B844CC">
      <w:pPr>
        <w:pStyle w:val="NoSpacing"/>
        <w:jc w:val="both"/>
        <w:rPr>
          <w:rFonts w:ascii="Verdana" w:hAnsi="Verdana"/>
          <w:sz w:val="20"/>
          <w:szCs w:val="20"/>
        </w:rPr>
      </w:pPr>
      <w:hyperlink r:id="rId10" w:history="1">
        <w:r w:rsidR="00AA1073" w:rsidRPr="00D43068">
          <w:rPr>
            <w:rStyle w:val="Hyperlink"/>
            <w:rFonts w:ascii="Verdana" w:hAnsi="Verdana"/>
            <w:color w:val="000000" w:themeColor="text1"/>
            <w:sz w:val="20"/>
            <w:szCs w:val="20"/>
          </w:rPr>
          <w:t>www.videosys.tv</w:t>
        </w:r>
      </w:hyperlink>
    </w:p>
    <w:p w14:paraId="09F35DF9" w14:textId="5868C6B6" w:rsidR="00AA1073" w:rsidRPr="00D43068" w:rsidRDefault="00AA1073" w:rsidP="00B844CC">
      <w:pPr>
        <w:pStyle w:val="NoSpacing"/>
        <w:jc w:val="both"/>
        <w:rPr>
          <w:rFonts w:ascii="Verdana" w:hAnsi="Verdana"/>
          <w:sz w:val="20"/>
          <w:szCs w:val="20"/>
        </w:rPr>
      </w:pPr>
    </w:p>
    <w:p w14:paraId="32CB8DFF" w14:textId="77777777" w:rsidR="00D115BF" w:rsidRPr="00D43068" w:rsidRDefault="00D115BF" w:rsidP="00B844CC">
      <w:pPr>
        <w:pStyle w:val="NoSpacing"/>
        <w:jc w:val="both"/>
        <w:rPr>
          <w:rFonts w:ascii="Verdana" w:hAnsi="Verdana"/>
          <w:sz w:val="20"/>
          <w:szCs w:val="20"/>
        </w:rPr>
      </w:pPr>
    </w:p>
    <w:p w14:paraId="469C293B" w14:textId="5CD00137" w:rsidR="00AA1073" w:rsidRPr="00D43068" w:rsidRDefault="00AA1073" w:rsidP="00B844CC">
      <w:pPr>
        <w:pStyle w:val="NoSpacing"/>
        <w:jc w:val="both"/>
        <w:rPr>
          <w:rFonts w:ascii="Verdana" w:hAnsi="Verdana"/>
          <w:b/>
          <w:bCs/>
          <w:sz w:val="20"/>
          <w:szCs w:val="20"/>
        </w:rPr>
      </w:pPr>
      <w:r w:rsidRPr="00D43068">
        <w:rPr>
          <w:rFonts w:ascii="Verdana" w:hAnsi="Verdana"/>
          <w:b/>
          <w:bCs/>
          <w:sz w:val="20"/>
          <w:szCs w:val="20"/>
        </w:rPr>
        <w:t>Company Contact:</w:t>
      </w:r>
    </w:p>
    <w:p w14:paraId="42B7AC09" w14:textId="379E5BED" w:rsidR="00AA1073" w:rsidRPr="00D43068" w:rsidRDefault="00AA1073" w:rsidP="00B844CC">
      <w:pPr>
        <w:pStyle w:val="NoSpacing"/>
        <w:jc w:val="both"/>
        <w:rPr>
          <w:rFonts w:ascii="Verdana" w:hAnsi="Verdana"/>
          <w:sz w:val="20"/>
          <w:szCs w:val="20"/>
        </w:rPr>
      </w:pPr>
      <w:r w:rsidRPr="00D43068">
        <w:rPr>
          <w:rFonts w:ascii="Verdana" w:hAnsi="Verdana"/>
          <w:sz w:val="20"/>
          <w:szCs w:val="20"/>
        </w:rPr>
        <w:t>Arnold Roozenburg</w:t>
      </w:r>
    </w:p>
    <w:p w14:paraId="51395183" w14:textId="6F309FDB" w:rsidR="00AA1073" w:rsidRPr="00D43068" w:rsidRDefault="00AA1073" w:rsidP="00B844CC">
      <w:pPr>
        <w:pStyle w:val="NoSpacing"/>
        <w:jc w:val="both"/>
        <w:rPr>
          <w:rFonts w:ascii="Verdana" w:hAnsi="Verdana"/>
          <w:sz w:val="20"/>
          <w:szCs w:val="20"/>
        </w:rPr>
      </w:pPr>
      <w:r w:rsidRPr="00D43068">
        <w:rPr>
          <w:rFonts w:ascii="Verdana" w:hAnsi="Verdana"/>
          <w:sz w:val="20"/>
          <w:szCs w:val="20"/>
        </w:rPr>
        <w:lastRenderedPageBreak/>
        <w:t>Sales &amp; Marketing Director.</w:t>
      </w:r>
    </w:p>
    <w:p w14:paraId="241967F9" w14:textId="77777777" w:rsidR="00D115BF" w:rsidRPr="00D43068" w:rsidRDefault="00AA1073" w:rsidP="00B844CC">
      <w:pPr>
        <w:pStyle w:val="NoSpacing"/>
        <w:jc w:val="both"/>
        <w:rPr>
          <w:rFonts w:ascii="Verdana" w:hAnsi="Verdana"/>
          <w:sz w:val="20"/>
          <w:szCs w:val="20"/>
        </w:rPr>
      </w:pPr>
      <w:r w:rsidRPr="00D43068">
        <w:rPr>
          <w:rFonts w:ascii="Verdana" w:hAnsi="Verdana"/>
          <w:sz w:val="20"/>
          <w:szCs w:val="20"/>
        </w:rPr>
        <w:t xml:space="preserve">E: </w:t>
      </w:r>
      <w:hyperlink r:id="rId11" w:history="1">
        <w:r w:rsidRPr="00D43068">
          <w:rPr>
            <w:rStyle w:val="Hyperlink"/>
            <w:rFonts w:ascii="Verdana" w:hAnsi="Verdana"/>
            <w:color w:val="000000" w:themeColor="text1"/>
            <w:sz w:val="20"/>
            <w:szCs w:val="20"/>
          </w:rPr>
          <w:t>arnold@videosys.tv</w:t>
        </w:r>
      </w:hyperlink>
    </w:p>
    <w:p w14:paraId="588F4D06" w14:textId="52177D5D" w:rsidR="00AA1073" w:rsidRPr="00D43068" w:rsidRDefault="00AA1073" w:rsidP="00B844CC">
      <w:pPr>
        <w:pStyle w:val="NoSpacing"/>
        <w:jc w:val="both"/>
        <w:rPr>
          <w:rFonts w:ascii="Verdana" w:hAnsi="Verdana"/>
          <w:sz w:val="20"/>
          <w:szCs w:val="20"/>
        </w:rPr>
      </w:pPr>
      <w:r w:rsidRPr="00D43068">
        <w:rPr>
          <w:rFonts w:ascii="Verdana" w:hAnsi="Verdana"/>
          <w:sz w:val="20"/>
          <w:szCs w:val="20"/>
        </w:rPr>
        <w:t>T: +447540201222</w:t>
      </w:r>
    </w:p>
    <w:p w14:paraId="46D8EDD6" w14:textId="77777777" w:rsidR="00B844CC" w:rsidRPr="00D43068" w:rsidRDefault="00B844CC" w:rsidP="00B844CC">
      <w:pPr>
        <w:pStyle w:val="NoSpacing"/>
        <w:jc w:val="both"/>
        <w:rPr>
          <w:rFonts w:ascii="Verdana" w:hAnsi="Verdana"/>
          <w:sz w:val="20"/>
          <w:szCs w:val="20"/>
        </w:rPr>
      </w:pPr>
    </w:p>
    <w:p w14:paraId="3DE40DD9" w14:textId="68C88F30" w:rsidR="00B844CC" w:rsidRPr="00D43068" w:rsidRDefault="00B844CC" w:rsidP="00B844CC">
      <w:pPr>
        <w:pStyle w:val="NoSpacing"/>
        <w:jc w:val="both"/>
        <w:rPr>
          <w:rFonts w:ascii="Verdana" w:hAnsi="Verdana"/>
          <w:b/>
          <w:bCs/>
          <w:sz w:val="20"/>
          <w:szCs w:val="20"/>
        </w:rPr>
      </w:pPr>
      <w:r w:rsidRPr="00D43068">
        <w:rPr>
          <w:rFonts w:ascii="Verdana" w:hAnsi="Verdana"/>
          <w:b/>
          <w:bCs/>
          <w:sz w:val="20"/>
          <w:szCs w:val="20"/>
        </w:rPr>
        <w:t>Press Contact:</w:t>
      </w:r>
    </w:p>
    <w:p w14:paraId="76991298" w14:textId="7F02D4BA" w:rsidR="00B844CC" w:rsidRPr="00D43068" w:rsidRDefault="00B844CC" w:rsidP="00B844CC">
      <w:pPr>
        <w:pStyle w:val="NoSpacing"/>
        <w:jc w:val="both"/>
        <w:rPr>
          <w:rFonts w:ascii="Verdana" w:hAnsi="Verdana"/>
          <w:sz w:val="20"/>
          <w:szCs w:val="20"/>
        </w:rPr>
      </w:pPr>
      <w:r w:rsidRPr="00D43068">
        <w:rPr>
          <w:rFonts w:ascii="Verdana" w:hAnsi="Verdana"/>
          <w:sz w:val="20"/>
          <w:szCs w:val="20"/>
        </w:rPr>
        <w:t>Sue Sillitoe</w:t>
      </w:r>
    </w:p>
    <w:p w14:paraId="05E2945E" w14:textId="5F7D8D41" w:rsidR="00B844CC" w:rsidRPr="00D43068" w:rsidRDefault="00B844CC" w:rsidP="00B844CC">
      <w:pPr>
        <w:pStyle w:val="NoSpacing"/>
        <w:jc w:val="both"/>
        <w:rPr>
          <w:rFonts w:ascii="Verdana" w:hAnsi="Verdana"/>
          <w:sz w:val="20"/>
          <w:szCs w:val="20"/>
        </w:rPr>
      </w:pPr>
      <w:r w:rsidRPr="00D43068">
        <w:rPr>
          <w:rFonts w:ascii="Verdana" w:hAnsi="Verdana"/>
          <w:sz w:val="20"/>
          <w:szCs w:val="20"/>
        </w:rPr>
        <w:t>White Noise PR</w:t>
      </w:r>
    </w:p>
    <w:p w14:paraId="2C8ECB1D" w14:textId="53C13A02" w:rsidR="00B844CC" w:rsidRPr="00D43068" w:rsidRDefault="00B844CC" w:rsidP="00B844CC">
      <w:pPr>
        <w:pStyle w:val="NoSpacing"/>
        <w:jc w:val="both"/>
        <w:rPr>
          <w:rFonts w:ascii="Verdana" w:hAnsi="Verdana"/>
          <w:sz w:val="20"/>
          <w:szCs w:val="20"/>
        </w:rPr>
      </w:pPr>
      <w:r w:rsidRPr="00D43068">
        <w:rPr>
          <w:rFonts w:ascii="Verdana" w:hAnsi="Verdana"/>
          <w:sz w:val="20"/>
          <w:szCs w:val="20"/>
        </w:rPr>
        <w:t xml:space="preserve">E: </w:t>
      </w:r>
      <w:hyperlink r:id="rId12" w:history="1">
        <w:r w:rsidRPr="00D43068">
          <w:rPr>
            <w:rStyle w:val="Hyperlink"/>
            <w:rFonts w:ascii="Verdana" w:hAnsi="Verdana"/>
            <w:sz w:val="20"/>
            <w:szCs w:val="20"/>
          </w:rPr>
          <w:t>sue@whitenoisepr.co.uk</w:t>
        </w:r>
      </w:hyperlink>
    </w:p>
    <w:p w14:paraId="4D88714C" w14:textId="36F0E1E9" w:rsidR="00591D0B" w:rsidRPr="00D43068" w:rsidRDefault="00B844CC" w:rsidP="00B844CC">
      <w:pPr>
        <w:pStyle w:val="NoSpacing"/>
        <w:jc w:val="both"/>
        <w:rPr>
          <w:rFonts w:ascii="Verdana" w:hAnsi="Verdana"/>
          <w:sz w:val="20"/>
          <w:szCs w:val="20"/>
        </w:rPr>
      </w:pPr>
      <w:r w:rsidRPr="00D43068">
        <w:rPr>
          <w:rFonts w:ascii="Verdana" w:hAnsi="Verdana"/>
          <w:sz w:val="20"/>
          <w:szCs w:val="20"/>
        </w:rPr>
        <w:t>T: +447798621891</w:t>
      </w:r>
    </w:p>
    <w:sectPr w:rsidR="00591D0B" w:rsidRPr="00D4306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30859" w14:textId="77777777" w:rsidR="004A4177" w:rsidRDefault="004A4177" w:rsidP="00CC1393">
      <w:pPr>
        <w:spacing w:after="0" w:line="240" w:lineRule="auto"/>
      </w:pPr>
      <w:r>
        <w:separator/>
      </w:r>
    </w:p>
  </w:endnote>
  <w:endnote w:type="continuationSeparator" w:id="0">
    <w:p w14:paraId="02F5039A" w14:textId="77777777" w:rsidR="004A4177" w:rsidRDefault="004A4177" w:rsidP="00CC1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728BB" w14:textId="77777777" w:rsidR="004A4177" w:rsidRDefault="004A4177" w:rsidP="00CC1393">
      <w:pPr>
        <w:spacing w:after="0" w:line="240" w:lineRule="auto"/>
      </w:pPr>
      <w:r>
        <w:separator/>
      </w:r>
    </w:p>
  </w:footnote>
  <w:footnote w:type="continuationSeparator" w:id="0">
    <w:p w14:paraId="44A744DA" w14:textId="77777777" w:rsidR="004A4177" w:rsidRDefault="004A4177" w:rsidP="00CC1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F5E89" w14:textId="3EA23F63" w:rsidR="00CC1393" w:rsidRDefault="00195BC4" w:rsidP="00CC1393">
    <w:pPr>
      <w:pStyle w:val="Header"/>
      <w:jc w:val="center"/>
    </w:pPr>
    <w:r>
      <w:rPr>
        <w:noProof/>
      </w:rPr>
      <w:drawing>
        <wp:inline distT="0" distB="0" distL="0" distR="0" wp14:anchorId="52ACA308" wp14:editId="0A9D3EDF">
          <wp:extent cx="4102100" cy="1573396"/>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5692" cy="15824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B86"/>
    <w:rsid w:val="00046570"/>
    <w:rsid w:val="00060FD3"/>
    <w:rsid w:val="000C0FF8"/>
    <w:rsid w:val="000F1EEC"/>
    <w:rsid w:val="00116208"/>
    <w:rsid w:val="0013345D"/>
    <w:rsid w:val="00154CAB"/>
    <w:rsid w:val="001743DA"/>
    <w:rsid w:val="00195BC4"/>
    <w:rsid w:val="001A6FF3"/>
    <w:rsid w:val="001C5539"/>
    <w:rsid w:val="001C5EF6"/>
    <w:rsid w:val="00243442"/>
    <w:rsid w:val="00257767"/>
    <w:rsid w:val="00264873"/>
    <w:rsid w:val="00270B57"/>
    <w:rsid w:val="002940BD"/>
    <w:rsid w:val="002A681E"/>
    <w:rsid w:val="002B1F6E"/>
    <w:rsid w:val="002C2899"/>
    <w:rsid w:val="002E67FB"/>
    <w:rsid w:val="00340F26"/>
    <w:rsid w:val="00364146"/>
    <w:rsid w:val="00364672"/>
    <w:rsid w:val="00367DE2"/>
    <w:rsid w:val="00375C4F"/>
    <w:rsid w:val="0039415C"/>
    <w:rsid w:val="003B33F5"/>
    <w:rsid w:val="003B7316"/>
    <w:rsid w:val="003B7B86"/>
    <w:rsid w:val="00424CFF"/>
    <w:rsid w:val="00433BB6"/>
    <w:rsid w:val="00453877"/>
    <w:rsid w:val="004974FA"/>
    <w:rsid w:val="004A01EE"/>
    <w:rsid w:val="004A4177"/>
    <w:rsid w:val="004B6F36"/>
    <w:rsid w:val="004C42FA"/>
    <w:rsid w:val="004E79F6"/>
    <w:rsid w:val="00516D6B"/>
    <w:rsid w:val="00524DD5"/>
    <w:rsid w:val="00536E6D"/>
    <w:rsid w:val="00580832"/>
    <w:rsid w:val="00591D0B"/>
    <w:rsid w:val="00592A36"/>
    <w:rsid w:val="005B60BD"/>
    <w:rsid w:val="00601900"/>
    <w:rsid w:val="00643EA4"/>
    <w:rsid w:val="0065794F"/>
    <w:rsid w:val="00665917"/>
    <w:rsid w:val="00667814"/>
    <w:rsid w:val="00667AE3"/>
    <w:rsid w:val="006D1E18"/>
    <w:rsid w:val="006D6CBA"/>
    <w:rsid w:val="00704E6D"/>
    <w:rsid w:val="007133DE"/>
    <w:rsid w:val="00736771"/>
    <w:rsid w:val="00743CE3"/>
    <w:rsid w:val="00753713"/>
    <w:rsid w:val="00764AF5"/>
    <w:rsid w:val="00792BAE"/>
    <w:rsid w:val="007970AC"/>
    <w:rsid w:val="007A26AC"/>
    <w:rsid w:val="007C689C"/>
    <w:rsid w:val="007D67BF"/>
    <w:rsid w:val="008151EB"/>
    <w:rsid w:val="0086420D"/>
    <w:rsid w:val="0087507B"/>
    <w:rsid w:val="008C0884"/>
    <w:rsid w:val="008C4FDF"/>
    <w:rsid w:val="00955431"/>
    <w:rsid w:val="009A072B"/>
    <w:rsid w:val="009B19B4"/>
    <w:rsid w:val="009E38BE"/>
    <w:rsid w:val="009F49E9"/>
    <w:rsid w:val="00A13EFB"/>
    <w:rsid w:val="00A22A61"/>
    <w:rsid w:val="00A25655"/>
    <w:rsid w:val="00A4725F"/>
    <w:rsid w:val="00A539BE"/>
    <w:rsid w:val="00A7527E"/>
    <w:rsid w:val="00A92CCA"/>
    <w:rsid w:val="00AA1073"/>
    <w:rsid w:val="00AA3B4E"/>
    <w:rsid w:val="00AF161E"/>
    <w:rsid w:val="00B0255B"/>
    <w:rsid w:val="00B605D8"/>
    <w:rsid w:val="00B844CC"/>
    <w:rsid w:val="00B86159"/>
    <w:rsid w:val="00B90728"/>
    <w:rsid w:val="00B97369"/>
    <w:rsid w:val="00BD5F4A"/>
    <w:rsid w:val="00BF6732"/>
    <w:rsid w:val="00C012AE"/>
    <w:rsid w:val="00C03A6D"/>
    <w:rsid w:val="00C043ED"/>
    <w:rsid w:val="00C07DF3"/>
    <w:rsid w:val="00C40ADA"/>
    <w:rsid w:val="00C53C1C"/>
    <w:rsid w:val="00C65A49"/>
    <w:rsid w:val="00C82218"/>
    <w:rsid w:val="00C85E7C"/>
    <w:rsid w:val="00CC1393"/>
    <w:rsid w:val="00CD40E5"/>
    <w:rsid w:val="00D115BF"/>
    <w:rsid w:val="00D17225"/>
    <w:rsid w:val="00D174B5"/>
    <w:rsid w:val="00D2089E"/>
    <w:rsid w:val="00D3496C"/>
    <w:rsid w:val="00D424E4"/>
    <w:rsid w:val="00D43068"/>
    <w:rsid w:val="00D43070"/>
    <w:rsid w:val="00D572D8"/>
    <w:rsid w:val="00DA2034"/>
    <w:rsid w:val="00DD19C0"/>
    <w:rsid w:val="00E12A61"/>
    <w:rsid w:val="00E13B94"/>
    <w:rsid w:val="00E34663"/>
    <w:rsid w:val="00E86C29"/>
    <w:rsid w:val="00EB4FEA"/>
    <w:rsid w:val="00F139BD"/>
    <w:rsid w:val="00F709C1"/>
    <w:rsid w:val="00F70C4D"/>
    <w:rsid w:val="00FD74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D4CA"/>
  <w15:chartTrackingRefBased/>
  <w15:docId w15:val="{1DD23F94-7838-4BC3-A478-B70B339F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7B8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3B7B86"/>
    <w:pPr>
      <w:spacing w:after="0" w:line="240" w:lineRule="auto"/>
    </w:pPr>
  </w:style>
  <w:style w:type="character" w:styleId="Hyperlink">
    <w:name w:val="Hyperlink"/>
    <w:basedOn w:val="DefaultParagraphFont"/>
    <w:uiPriority w:val="99"/>
    <w:unhideWhenUsed/>
    <w:rsid w:val="00580832"/>
    <w:rPr>
      <w:color w:val="0563C1" w:themeColor="hyperlink"/>
      <w:u w:val="single"/>
    </w:rPr>
  </w:style>
  <w:style w:type="character" w:styleId="UnresolvedMention">
    <w:name w:val="Unresolved Mention"/>
    <w:basedOn w:val="DefaultParagraphFont"/>
    <w:uiPriority w:val="99"/>
    <w:semiHidden/>
    <w:unhideWhenUsed/>
    <w:rsid w:val="00580832"/>
    <w:rPr>
      <w:color w:val="605E5C"/>
      <w:shd w:val="clear" w:color="auto" w:fill="E1DFDD"/>
    </w:rPr>
  </w:style>
  <w:style w:type="paragraph" w:styleId="Header">
    <w:name w:val="header"/>
    <w:basedOn w:val="Normal"/>
    <w:link w:val="HeaderChar"/>
    <w:uiPriority w:val="99"/>
    <w:unhideWhenUsed/>
    <w:rsid w:val="00CC13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393"/>
  </w:style>
  <w:style w:type="paragraph" w:styleId="Footer">
    <w:name w:val="footer"/>
    <w:basedOn w:val="Normal"/>
    <w:link w:val="FooterChar"/>
    <w:uiPriority w:val="99"/>
    <w:unhideWhenUsed/>
    <w:rsid w:val="00CC13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229999">
      <w:bodyDiv w:val="1"/>
      <w:marLeft w:val="0"/>
      <w:marRight w:val="0"/>
      <w:marTop w:val="0"/>
      <w:marBottom w:val="0"/>
      <w:divBdr>
        <w:top w:val="none" w:sz="0" w:space="0" w:color="auto"/>
        <w:left w:val="none" w:sz="0" w:space="0" w:color="auto"/>
        <w:bottom w:val="none" w:sz="0" w:space="0" w:color="auto"/>
        <w:right w:val="none" w:sz="0" w:space="0" w:color="auto"/>
      </w:divBdr>
    </w:div>
    <w:div w:id="1500464863">
      <w:bodyDiv w:val="1"/>
      <w:marLeft w:val="0"/>
      <w:marRight w:val="0"/>
      <w:marTop w:val="0"/>
      <w:marBottom w:val="0"/>
      <w:divBdr>
        <w:top w:val="none" w:sz="0" w:space="0" w:color="auto"/>
        <w:left w:val="none" w:sz="0" w:space="0" w:color="auto"/>
        <w:bottom w:val="none" w:sz="0" w:space="0" w:color="auto"/>
        <w:right w:val="none" w:sz="0" w:space="0" w:color="auto"/>
      </w:divBdr>
    </w:div>
    <w:div w:id="178580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sue@witenoisepr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rnold@videosys.t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ideosys.tv" TargetMode="External"/><Relationship Id="rId4" Type="http://schemas.openxmlformats.org/officeDocument/2006/relationships/styles" Target="styles.xml"/><Relationship Id="rId9" Type="http://schemas.openxmlformats.org/officeDocument/2006/relationships/hyperlink" Target="http://www.videosys.t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CD8539B61A4740A59A07300A37D403" ma:contentTypeVersion="18" ma:contentTypeDescription="Create a new document." ma:contentTypeScope="" ma:versionID="599234ea57095b6fb45161ec0e7e65b6">
  <xsd:schema xmlns:xsd="http://www.w3.org/2001/XMLSchema" xmlns:xs="http://www.w3.org/2001/XMLSchema" xmlns:p="http://schemas.microsoft.com/office/2006/metadata/properties" xmlns:ns2="a9cd40de-d5dc-4802-82b0-4813da422294" xmlns:ns3="6e3e4ebb-a13a-413f-a34b-6f63abc1ebf6" targetNamespace="http://schemas.microsoft.com/office/2006/metadata/properties" ma:root="true" ma:fieldsID="7e7da69ef55cdb0b4d246658d7468afc" ns2:_="" ns3:_="">
    <xsd:import namespace="a9cd40de-d5dc-4802-82b0-4813da422294"/>
    <xsd:import namespace="6e3e4ebb-a13a-413f-a34b-6f63abc1ebf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d40de-d5dc-4802-82b0-4813da42229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6abf85f6-129b-4543-b366-0fa7236e17db}" ma:internalName="TaxCatchAll" ma:showField="CatchAllData" ma:web="a9cd40de-d5dc-4802-82b0-4813da4222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e3e4ebb-a13a-413f-a34b-6f63abc1ebf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4d44ed3-7b8a-44a0-8e34-fc5460acd6c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3e4ebb-a13a-413f-a34b-6f63abc1ebf6">
      <Terms xmlns="http://schemas.microsoft.com/office/infopath/2007/PartnerControls"/>
    </lcf76f155ced4ddcb4097134ff3c332f>
    <TaxCatchAll xmlns="a9cd40de-d5dc-4802-82b0-4813da422294" xsi:nil="true"/>
  </documentManagement>
</p:properties>
</file>

<file path=customXml/itemProps1.xml><?xml version="1.0" encoding="utf-8"?>
<ds:datastoreItem xmlns:ds="http://schemas.openxmlformats.org/officeDocument/2006/customXml" ds:itemID="{392A0C24-8151-4ED4-B4B4-559EB96AD2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d40de-d5dc-4802-82b0-4813da422294"/>
    <ds:schemaRef ds:uri="6e3e4ebb-a13a-413f-a34b-6f63abc1eb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8C6E0-F6AB-4639-956A-DB84C8AFD8EF}">
  <ds:schemaRefs>
    <ds:schemaRef ds:uri="http://schemas.microsoft.com/sharepoint/v3/contenttype/forms"/>
  </ds:schemaRefs>
</ds:datastoreItem>
</file>

<file path=customXml/itemProps3.xml><?xml version="1.0" encoding="utf-8"?>
<ds:datastoreItem xmlns:ds="http://schemas.openxmlformats.org/officeDocument/2006/customXml" ds:itemID="{4D0FB733-F696-4687-BA3F-8CADABCA7501}">
  <ds:schemaRefs>
    <ds:schemaRef ds:uri="http://schemas.microsoft.com/office/2006/metadata/properties"/>
    <ds:schemaRef ds:uri="http://schemas.microsoft.com/office/infopath/2007/PartnerControls"/>
    <ds:schemaRef ds:uri="6e3e4ebb-a13a-413f-a34b-6f63abc1ebf6"/>
    <ds:schemaRef ds:uri="a9cd40de-d5dc-4802-82b0-4813da422294"/>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Sillitoe</dc:creator>
  <cp:keywords/>
  <dc:description/>
  <cp:lastModifiedBy>Sue Sillitoe</cp:lastModifiedBy>
  <cp:revision>53</cp:revision>
  <dcterms:created xsi:type="dcterms:W3CDTF">2024-04-22T16:29:00Z</dcterms:created>
  <dcterms:modified xsi:type="dcterms:W3CDTF">2024-05-01T08:39:00Z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0x01010020CD8539B61A4740A59A07300A37D403</vt:lpwstr>
  </property>
  <property fmtid="{D5CDD505-2E9C-101B-9397-08002B2CF9AE}" pid="3" name="MediaServiceImageTags">
    <vt:lpwstr/>
  </property>
</Properties>
</file>